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ECDAE8" w14:textId="6A77DE0F" w:rsidR="00862E6C" w:rsidRDefault="00D2460D">
      <w:r>
        <w:rPr>
          <w:noProof/>
        </w:rPr>
        <w:drawing>
          <wp:inline distT="0" distB="0" distL="0" distR="0" wp14:anchorId="138EE2A8" wp14:editId="7B7DF979">
            <wp:extent cx="2307102" cy="604505"/>
            <wp:effectExtent l="0" t="0" r="0" b="5715"/>
            <wp:docPr id="48" name="Picture 4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518" cy="62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6C7BA" w14:textId="77777777" w:rsidR="00862E6C" w:rsidRDefault="00862E6C"/>
    <w:p w14:paraId="3F79156B" w14:textId="77777777" w:rsidR="00862E6C" w:rsidRDefault="00862E6C"/>
    <w:p w14:paraId="2337849D" w14:textId="77777777" w:rsidR="00862E6C" w:rsidRDefault="00862E6C"/>
    <w:p w14:paraId="23E72D3D" w14:textId="77777777" w:rsidR="004F6710" w:rsidRDefault="004F6710"/>
    <w:p w14:paraId="76BF4B75" w14:textId="77777777" w:rsidR="004F6710" w:rsidRDefault="004F6710"/>
    <w:p w14:paraId="23BEC097" w14:textId="77777777" w:rsidR="004F6710" w:rsidRDefault="004F6710"/>
    <w:p w14:paraId="67EF28B6" w14:textId="77777777" w:rsidR="004F6710" w:rsidRDefault="004F6710"/>
    <w:p w14:paraId="5CF9AF5F" w14:textId="77777777" w:rsidR="004F6710" w:rsidRDefault="004F6710"/>
    <w:p w14:paraId="71C9C6DF" w14:textId="77777777" w:rsidR="004F6710" w:rsidRDefault="004F6710"/>
    <w:p w14:paraId="64DF4069" w14:textId="77777777" w:rsidR="004F6710" w:rsidRPr="004F6710" w:rsidRDefault="004F6710" w:rsidP="004F6710">
      <w:pPr>
        <w:jc w:val="center"/>
        <w:rPr>
          <w:sz w:val="90"/>
          <w:szCs w:val="90"/>
        </w:rPr>
      </w:pPr>
      <w:proofErr w:type="spellStart"/>
      <w:r w:rsidRPr="004F6710">
        <w:rPr>
          <w:sz w:val="90"/>
          <w:szCs w:val="90"/>
        </w:rPr>
        <w:t>NigeriaQual</w:t>
      </w:r>
      <w:proofErr w:type="spellEnd"/>
      <w:r w:rsidRPr="004F6710">
        <w:rPr>
          <w:sz w:val="90"/>
          <w:szCs w:val="90"/>
        </w:rPr>
        <w:t xml:space="preserve"> TB Software</w:t>
      </w:r>
    </w:p>
    <w:p w14:paraId="63B6EF75" w14:textId="0940DBC6" w:rsidR="00862E6C" w:rsidRDefault="004F6710" w:rsidP="004F6710">
      <w:pPr>
        <w:jc w:val="center"/>
      </w:pPr>
      <w:r w:rsidRPr="004F6710">
        <w:rPr>
          <w:sz w:val="90"/>
          <w:szCs w:val="90"/>
        </w:rPr>
        <w:t>USER MANUAL</w:t>
      </w:r>
      <w:r w:rsidR="00862E6C">
        <w:br w:type="page"/>
      </w:r>
    </w:p>
    <w:p w14:paraId="7C0D4A3F" w14:textId="77777777" w:rsidR="004F6710" w:rsidRPr="005570F0" w:rsidRDefault="00B2354C">
      <w:pPr>
        <w:rPr>
          <w:b/>
        </w:rPr>
      </w:pPr>
      <w:r w:rsidRPr="005570F0">
        <w:rPr>
          <w:b/>
        </w:rPr>
        <w:lastRenderedPageBreak/>
        <w:t xml:space="preserve">The </w:t>
      </w:r>
      <w:proofErr w:type="spellStart"/>
      <w:r w:rsidRPr="005570F0">
        <w:rPr>
          <w:b/>
        </w:rPr>
        <w:t>NigeriaQual</w:t>
      </w:r>
      <w:proofErr w:type="spellEnd"/>
      <w:r w:rsidRPr="005570F0">
        <w:rPr>
          <w:b/>
        </w:rPr>
        <w:t xml:space="preserve"> Software </w:t>
      </w:r>
    </w:p>
    <w:p w14:paraId="24E63E90" w14:textId="0E718C8F" w:rsidR="005570F0" w:rsidRDefault="00B2354C">
      <w:r>
        <w:t xml:space="preserve">The </w:t>
      </w:r>
      <w:proofErr w:type="spellStart"/>
      <w:r>
        <w:t>NigeriaQual</w:t>
      </w:r>
      <w:proofErr w:type="spellEnd"/>
      <w:r>
        <w:t xml:space="preserve"> TB software</w:t>
      </w:r>
      <w:r w:rsidR="005570F0">
        <w:t xml:space="preserve"> is a bespoke application built for</w:t>
      </w:r>
      <w:r>
        <w:t xml:space="preserve"> quality </w:t>
      </w:r>
      <w:r w:rsidR="005570F0">
        <w:t xml:space="preserve">improvement in the Nigerian </w:t>
      </w:r>
      <w:r w:rsidR="0049234C">
        <w:t>t</w:t>
      </w:r>
      <w:r w:rsidR="005570F0">
        <w:t xml:space="preserve">uberculosis space. The application routinely collects </w:t>
      </w:r>
      <w:r w:rsidR="005570F0" w:rsidRPr="00924102">
        <w:t>patient-level data</w:t>
      </w:r>
      <w:r w:rsidR="005570F0">
        <w:t xml:space="preserve"> in different evaluation areas and generates reports</w:t>
      </w:r>
      <w:r w:rsidR="0049234C">
        <w:t>,</w:t>
      </w:r>
      <w:r w:rsidR="005570F0">
        <w:t xml:space="preserve"> which can be used to make informed decision</w:t>
      </w:r>
      <w:r w:rsidR="006A62E3">
        <w:t>s</w:t>
      </w:r>
      <w:r w:rsidR="005570F0">
        <w:t xml:space="preserve"> by various stakeholders.</w:t>
      </w:r>
      <w:r w:rsidR="003D22DC" w:rsidRPr="003D22DC">
        <w:t xml:space="preserve"> </w:t>
      </w:r>
      <w:r w:rsidR="003D22DC" w:rsidRPr="001604ED">
        <w:t>Username and password will be shared with authorized users.</w:t>
      </w:r>
      <w:r w:rsidR="003D22DC">
        <w:t xml:space="preserve"> </w:t>
      </w:r>
    </w:p>
    <w:p w14:paraId="2FFACE8A" w14:textId="77777777" w:rsidR="005570F0" w:rsidRDefault="005570F0"/>
    <w:p w14:paraId="43D24EC3" w14:textId="6067AFA1" w:rsidR="00B2354C" w:rsidRPr="00B2354C" w:rsidRDefault="00B2354C">
      <w:pPr>
        <w:rPr>
          <w:b/>
        </w:rPr>
      </w:pPr>
      <w:r w:rsidRPr="00B2354C">
        <w:rPr>
          <w:b/>
        </w:rPr>
        <w:t xml:space="preserve">Getting </w:t>
      </w:r>
      <w:r w:rsidR="0049234C">
        <w:rPr>
          <w:b/>
        </w:rPr>
        <w:t>S</w:t>
      </w:r>
      <w:r w:rsidRPr="00B2354C">
        <w:rPr>
          <w:b/>
        </w:rPr>
        <w:t>tarted</w:t>
      </w:r>
    </w:p>
    <w:p w14:paraId="76246561" w14:textId="5463D6EC" w:rsidR="00B2354C" w:rsidRDefault="00B2354C" w:rsidP="00D6436F">
      <w:pPr>
        <w:pStyle w:val="ListParagraph"/>
        <w:numPr>
          <w:ilvl w:val="0"/>
          <w:numId w:val="11"/>
        </w:numPr>
      </w:pPr>
      <w:r>
        <w:t>To log</w:t>
      </w:r>
      <w:r w:rsidR="0049234C">
        <w:t xml:space="preserve"> </w:t>
      </w:r>
      <w:r>
        <w:t>in to the software</w:t>
      </w:r>
      <w:r w:rsidR="008B14E7">
        <w:t>, enter log</w:t>
      </w:r>
      <w:r w:rsidR="0049234C">
        <w:t>-</w:t>
      </w:r>
      <w:r w:rsidR="008B14E7">
        <w:t>in details as shown below:</w:t>
      </w:r>
    </w:p>
    <w:p w14:paraId="6D523292" w14:textId="2CC4F298" w:rsidR="00C139A2" w:rsidRDefault="00D6436F">
      <w:pPr>
        <w:rPr>
          <w:ins w:id="0" w:author="Andrew Tie" w:date="2020-10-09T15:38:00Z"/>
        </w:rPr>
      </w:pPr>
      <w:r>
        <w:rPr>
          <w:noProof/>
        </w:rPr>
        <w:drawing>
          <wp:inline distT="0" distB="0" distL="0" distR="0" wp14:anchorId="1A9B75C8" wp14:editId="1CEE9A64">
            <wp:extent cx="5943566" cy="5640636"/>
            <wp:effectExtent l="0" t="0" r="0" b="0"/>
            <wp:docPr id="44" name="Picture 4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application, Teams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23" b="12343"/>
                    <a:stretch/>
                  </pic:blipFill>
                  <pic:spPr bwMode="auto">
                    <a:xfrm>
                      <a:off x="0" y="0"/>
                      <a:ext cx="5943566" cy="5640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B7B02" w14:textId="37AADA10" w:rsidR="002732B5" w:rsidRDefault="002732B5">
      <w:pPr>
        <w:rPr>
          <w:ins w:id="1" w:author="Andrew Tie" w:date="2020-10-09T15:38:00Z"/>
        </w:rPr>
      </w:pPr>
    </w:p>
    <w:p w14:paraId="7BC27B98" w14:textId="77777777" w:rsidR="002732B5" w:rsidRDefault="002732B5"/>
    <w:p w14:paraId="056B0075" w14:textId="411FB2C9" w:rsidR="00E05E16" w:rsidRDefault="006E06E3" w:rsidP="00390044">
      <w:pPr>
        <w:pStyle w:val="ListParagraph"/>
        <w:numPr>
          <w:ilvl w:val="0"/>
          <w:numId w:val="11"/>
        </w:numPr>
      </w:pPr>
      <w:r>
        <w:lastRenderedPageBreak/>
        <w:t>To enter facil</w:t>
      </w:r>
      <w:r w:rsidR="00C139A2">
        <w:t>ity details</w:t>
      </w:r>
      <w:r w:rsidR="0049234C">
        <w:t>,</w:t>
      </w:r>
      <w:r w:rsidR="00C139A2">
        <w:t xml:space="preserve"> start by typing in</w:t>
      </w:r>
      <w:r w:rsidR="0049234C">
        <w:t xml:space="preserve"> the</w:t>
      </w:r>
      <w:r w:rsidR="00C139A2">
        <w:t xml:space="preserve"> facility code in the text box provided</w:t>
      </w:r>
      <w:r w:rsidR="0049234C">
        <w:t>.</w:t>
      </w:r>
    </w:p>
    <w:p w14:paraId="74FD2DE4" w14:textId="2B34206F" w:rsidR="00C139A2" w:rsidRDefault="00390044">
      <w:r>
        <w:rPr>
          <w:noProof/>
        </w:rPr>
        <w:drawing>
          <wp:inline distT="0" distB="0" distL="0" distR="0" wp14:anchorId="09CD1E0A" wp14:editId="1ED182FF">
            <wp:extent cx="5942330" cy="2258457"/>
            <wp:effectExtent l="0" t="0" r="0" b="0"/>
            <wp:docPr id="49" name="Picture 4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application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92" b="35540"/>
                    <a:stretch/>
                  </pic:blipFill>
                  <pic:spPr bwMode="auto">
                    <a:xfrm>
                      <a:off x="0" y="0"/>
                      <a:ext cx="5943600" cy="225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6762C" w14:textId="77777777" w:rsidR="00C139A2" w:rsidRDefault="008B14E7">
      <w:r>
        <w:t xml:space="preserve">3. </w:t>
      </w:r>
      <w:r w:rsidR="00C139A2">
        <w:t xml:space="preserve">Click on </w:t>
      </w:r>
      <w:r w:rsidR="00C139A2" w:rsidRPr="0049234C">
        <w:t>the “</w:t>
      </w:r>
      <w:r w:rsidR="00C139A2" w:rsidRPr="0049234C">
        <w:rPr>
          <w:b/>
          <w:bCs/>
        </w:rPr>
        <w:t>Submit</w:t>
      </w:r>
      <w:r w:rsidR="00C139A2" w:rsidRPr="0049234C">
        <w:t>”</w:t>
      </w:r>
      <w:r w:rsidR="00C139A2">
        <w:t xml:space="preserve"> button.</w:t>
      </w:r>
    </w:p>
    <w:p w14:paraId="518030A7" w14:textId="781AACAC" w:rsidR="00C139A2" w:rsidRDefault="008B14E7">
      <w:r>
        <w:t>4</w:t>
      </w:r>
      <w:r w:rsidR="00C139A2">
        <w:t xml:space="preserve">. </w:t>
      </w:r>
      <w:r w:rsidR="0049234C">
        <w:t xml:space="preserve">After </w:t>
      </w:r>
      <w:r>
        <w:t>e</w:t>
      </w:r>
      <w:r w:rsidR="00C139A2">
        <w:t>nter</w:t>
      </w:r>
      <w:r>
        <w:t>ing</w:t>
      </w:r>
      <w:r w:rsidR="00C139A2">
        <w:t xml:space="preserve"> </w:t>
      </w:r>
      <w:r w:rsidR="0049234C">
        <w:t xml:space="preserve">the </w:t>
      </w:r>
      <w:r w:rsidR="00C139A2">
        <w:t>facility</w:t>
      </w:r>
      <w:r w:rsidR="00657BCB">
        <w:t xml:space="preserve"> code</w:t>
      </w:r>
      <w:r>
        <w:t>,</w:t>
      </w:r>
      <w:r w:rsidR="00657BCB">
        <w:t xml:space="preserve"> the facility</w:t>
      </w:r>
      <w:r w:rsidR="00C139A2">
        <w:t xml:space="preserve"> information </w:t>
      </w:r>
      <w:r w:rsidR="00657BCB">
        <w:t>automatically populate</w:t>
      </w:r>
      <w:r w:rsidR="0049234C">
        <w:t>s</w:t>
      </w:r>
      <w:r w:rsidR="00657BCB">
        <w:t xml:space="preserve"> in</w:t>
      </w:r>
      <w:r w:rsidR="004E4095">
        <w:t>to</w:t>
      </w:r>
      <w:r w:rsidR="00657BCB">
        <w:t xml:space="preserve"> the </w:t>
      </w:r>
      <w:r w:rsidR="00C139A2">
        <w:t>appropriate text</w:t>
      </w:r>
      <w:r w:rsidR="0049234C">
        <w:t xml:space="preserve"> </w:t>
      </w:r>
      <w:r w:rsidR="00C139A2">
        <w:t xml:space="preserve">boxes. </w:t>
      </w:r>
    </w:p>
    <w:p w14:paraId="3DD75920" w14:textId="20D3022C" w:rsidR="00C139A2" w:rsidRDefault="00C139A2">
      <w:r>
        <w:rPr>
          <w:noProof/>
        </w:rPr>
        <w:drawing>
          <wp:inline distT="0" distB="0" distL="0" distR="0" wp14:anchorId="0B449CA3" wp14:editId="6239D887">
            <wp:extent cx="5943600" cy="40239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7187E" w14:textId="5D4370B0" w:rsidR="001121C1" w:rsidRDefault="001121C1"/>
    <w:p w14:paraId="7F4704BF" w14:textId="77777777" w:rsidR="001121C1" w:rsidRDefault="001121C1"/>
    <w:p w14:paraId="0982EE08" w14:textId="77777777" w:rsidR="004C7AD9" w:rsidRDefault="008B14E7">
      <w:r>
        <w:lastRenderedPageBreak/>
        <w:t xml:space="preserve">5. </w:t>
      </w:r>
      <w:r w:rsidR="004C7AD9">
        <w:t>Click on “</w:t>
      </w:r>
      <w:r w:rsidR="004C7AD9" w:rsidRPr="004C7AD9">
        <w:rPr>
          <w:b/>
        </w:rPr>
        <w:t>Continue</w:t>
      </w:r>
      <w:r w:rsidR="004C7AD9">
        <w:t xml:space="preserve">” to proceed to the next page. </w:t>
      </w:r>
    </w:p>
    <w:p w14:paraId="7EF24E5E" w14:textId="58BB33AC" w:rsidR="00B47C80" w:rsidRDefault="004C7AD9">
      <w:r>
        <w:t>On the page that appears,</w:t>
      </w:r>
      <w:r w:rsidR="00E56512">
        <w:t xml:space="preserve"> </w:t>
      </w:r>
      <w:r w:rsidR="0049234C">
        <w:t>t</w:t>
      </w:r>
      <w:r w:rsidR="00E56512">
        <w:t>hree tabs are available</w:t>
      </w:r>
      <w:r w:rsidR="0049234C">
        <w:t>:</w:t>
      </w:r>
      <w:r w:rsidR="00B47C80">
        <w:t xml:space="preserve"> “</w:t>
      </w:r>
      <w:r w:rsidR="00B47C80" w:rsidRPr="00B47C80">
        <w:rPr>
          <w:b/>
        </w:rPr>
        <w:t>Create User</w:t>
      </w:r>
      <w:r w:rsidR="0049234C" w:rsidRPr="00BC68C2">
        <w:rPr>
          <w:bCs/>
        </w:rPr>
        <w:t>,</w:t>
      </w:r>
      <w:r w:rsidR="00B47C80">
        <w:t>” “</w:t>
      </w:r>
      <w:r w:rsidR="00B47C80" w:rsidRPr="00B47C80">
        <w:rPr>
          <w:b/>
        </w:rPr>
        <w:t>Manage User</w:t>
      </w:r>
      <w:r w:rsidR="0049234C" w:rsidRPr="00BC68C2">
        <w:rPr>
          <w:bCs/>
        </w:rPr>
        <w:t>,</w:t>
      </w:r>
      <w:r w:rsidR="00B47C80">
        <w:t>” and “</w:t>
      </w:r>
      <w:r w:rsidR="00B47C80" w:rsidRPr="00B47C80">
        <w:rPr>
          <w:b/>
        </w:rPr>
        <w:t>Dashboard</w:t>
      </w:r>
      <w:r w:rsidR="00BC68C2" w:rsidRPr="00BC68C2">
        <w:rPr>
          <w:bCs/>
        </w:rPr>
        <w:t>.</w:t>
      </w:r>
      <w:r w:rsidR="00B47C80">
        <w:t>”</w:t>
      </w:r>
    </w:p>
    <w:p w14:paraId="30B56575" w14:textId="2920018D" w:rsidR="00B47C80" w:rsidRDefault="008B14E7">
      <w:r>
        <w:t>The “</w:t>
      </w:r>
      <w:r w:rsidRPr="008B14E7">
        <w:rPr>
          <w:b/>
        </w:rPr>
        <w:t xml:space="preserve">Create </w:t>
      </w:r>
      <w:r>
        <w:rPr>
          <w:b/>
        </w:rPr>
        <w:t>U</w:t>
      </w:r>
      <w:r w:rsidRPr="008B14E7">
        <w:rPr>
          <w:b/>
        </w:rPr>
        <w:t>sers</w:t>
      </w:r>
      <w:r>
        <w:t xml:space="preserve">” tab is used to </w:t>
      </w:r>
      <w:r w:rsidR="00B47C80">
        <w:t xml:space="preserve">create </w:t>
      </w:r>
      <w:r>
        <w:t xml:space="preserve">all </w:t>
      </w:r>
      <w:r w:rsidR="00B47C80">
        <w:t xml:space="preserve">users </w:t>
      </w:r>
      <w:r>
        <w:t xml:space="preserve">who will be accessing the </w:t>
      </w:r>
      <w:r w:rsidR="00B47C80">
        <w:t>system</w:t>
      </w:r>
      <w:r w:rsidR="0049234C">
        <w:t xml:space="preserve"> </w:t>
      </w:r>
      <w:r w:rsidR="00B47C80">
        <w:t>(i.e</w:t>
      </w:r>
      <w:r w:rsidR="006A62E3">
        <w:t>.,</w:t>
      </w:r>
      <w:r w:rsidR="00B47C80">
        <w:t xml:space="preserve"> system users)</w:t>
      </w:r>
      <w:r>
        <w:t xml:space="preserve">. </w:t>
      </w:r>
    </w:p>
    <w:p w14:paraId="3A021657" w14:textId="77777777" w:rsidR="008B14E7" w:rsidRDefault="008B14E7">
      <w:r>
        <w:t>The “</w:t>
      </w:r>
      <w:r w:rsidRPr="008B14E7">
        <w:rPr>
          <w:b/>
        </w:rPr>
        <w:t>Manage Users</w:t>
      </w:r>
      <w:r>
        <w:t xml:space="preserve">” tab is used to manage all existing users. </w:t>
      </w:r>
    </w:p>
    <w:p w14:paraId="7D1FE377" w14:textId="38777323" w:rsidR="008B14E7" w:rsidRDefault="008B14E7">
      <w:r>
        <w:t>The “</w:t>
      </w:r>
      <w:r w:rsidRPr="008B14E7">
        <w:rPr>
          <w:b/>
        </w:rPr>
        <w:t>Dashboard</w:t>
      </w:r>
      <w:r>
        <w:t>” shows all the functionalities</w:t>
      </w:r>
      <w:r w:rsidR="0049234C">
        <w:t xml:space="preserve"> and </w:t>
      </w:r>
      <w:r>
        <w:t>capabilities of the system.</w:t>
      </w:r>
    </w:p>
    <w:p w14:paraId="4B664098" w14:textId="77777777" w:rsidR="00AE4338" w:rsidRDefault="00AE4338" w:rsidP="00AE4338">
      <w:pPr>
        <w:rPr>
          <w:b/>
          <w:u w:val="single"/>
        </w:rPr>
      </w:pPr>
      <w:r w:rsidRPr="00AE4338">
        <w:rPr>
          <w:b/>
          <w:u w:val="single"/>
        </w:rPr>
        <w:t>CREATING USERS</w:t>
      </w:r>
    </w:p>
    <w:p w14:paraId="2CC8E482" w14:textId="6FD60035" w:rsidR="00AE4338" w:rsidRPr="00AE4338" w:rsidRDefault="00AE4338" w:rsidP="00AE4338">
      <w:r w:rsidRPr="00AE4338">
        <w:t>This page helps to create</w:t>
      </w:r>
      <w:r w:rsidR="0049234C">
        <w:t xml:space="preserve"> or </w:t>
      </w:r>
      <w:r w:rsidR="008B14E7">
        <w:t>grant access to</w:t>
      </w:r>
      <w:r w:rsidRPr="00AE4338">
        <w:t xml:space="preserve"> new users</w:t>
      </w:r>
      <w:r>
        <w:t>. To create new users</w:t>
      </w:r>
      <w:r w:rsidR="0049234C">
        <w:t>:</w:t>
      </w:r>
    </w:p>
    <w:p w14:paraId="31F3082C" w14:textId="77777777" w:rsidR="004C7AD9" w:rsidRDefault="004C7AD9" w:rsidP="00B47C80">
      <w:pPr>
        <w:pStyle w:val="ListParagraph"/>
        <w:numPr>
          <w:ilvl w:val="0"/>
          <w:numId w:val="1"/>
        </w:numPr>
      </w:pPr>
      <w:r>
        <w:t>Click on the “</w:t>
      </w:r>
      <w:r w:rsidRPr="00B47C80">
        <w:rPr>
          <w:b/>
        </w:rPr>
        <w:t>Create User</w:t>
      </w:r>
      <w:r>
        <w:t>” tab to setup the profile information of the user</w:t>
      </w:r>
      <w:r w:rsidR="00657BCB">
        <w:t xml:space="preserve">. Fill in the </w:t>
      </w:r>
      <w:r w:rsidR="00B47C80">
        <w:t>appropriate information in the spaces provided.</w:t>
      </w:r>
    </w:p>
    <w:p w14:paraId="538D5B9F" w14:textId="77777777" w:rsidR="000423CA" w:rsidRDefault="000423CA" w:rsidP="000423CA">
      <w:pPr>
        <w:pStyle w:val="ListParagraph"/>
        <w:numPr>
          <w:ilvl w:val="0"/>
          <w:numId w:val="1"/>
        </w:numPr>
      </w:pPr>
      <w:r>
        <w:t>Select the role for the user created.</w:t>
      </w:r>
    </w:p>
    <w:p w14:paraId="4527C7EB" w14:textId="762ABDC4" w:rsidR="000423CA" w:rsidRDefault="000423CA" w:rsidP="00FA57BF">
      <w:pPr>
        <w:pStyle w:val="ListParagraph"/>
      </w:pPr>
    </w:p>
    <w:p w14:paraId="0097EDEA" w14:textId="475C5CF8" w:rsidR="001121C1" w:rsidRDefault="00FA57BF" w:rsidP="00FA57BF">
      <w:pPr>
        <w:pStyle w:val="ListParagraph"/>
        <w:ind w:left="1080"/>
        <w:rPr>
          <w:b/>
          <w:i/>
        </w:rPr>
      </w:pPr>
      <w:r>
        <w:rPr>
          <w:noProof/>
        </w:rPr>
        <w:drawing>
          <wp:inline distT="0" distB="0" distL="0" distR="0" wp14:anchorId="3D6779E6" wp14:editId="596FF9AB">
            <wp:extent cx="5838940" cy="3994059"/>
            <wp:effectExtent l="0" t="0" r="0" b="0"/>
            <wp:docPr id="50" name="Picture 50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screenshot of a computer screen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19" b="23225"/>
                    <a:stretch/>
                  </pic:blipFill>
                  <pic:spPr bwMode="auto">
                    <a:xfrm>
                      <a:off x="0" y="0"/>
                      <a:ext cx="5858184" cy="4007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D59AA" w14:textId="211DF2FF" w:rsidR="00B47C80" w:rsidRPr="000423CA" w:rsidRDefault="009C7A00" w:rsidP="009C7A00">
      <w:pPr>
        <w:pStyle w:val="ListParagraph"/>
        <w:ind w:left="1080"/>
        <w:jc w:val="both"/>
        <w:rPr>
          <w:i/>
        </w:rPr>
      </w:pPr>
      <w:r w:rsidRPr="009C7A00">
        <w:rPr>
          <w:b/>
          <w:i/>
        </w:rPr>
        <w:t>Note</w:t>
      </w:r>
      <w:r w:rsidR="00B47C80" w:rsidRPr="009C7A00">
        <w:rPr>
          <w:b/>
          <w:i/>
        </w:rPr>
        <w:t>:</w:t>
      </w:r>
      <w:r w:rsidR="00B47C80" w:rsidRPr="000423CA">
        <w:rPr>
          <w:i/>
        </w:rPr>
        <w:t xml:space="preserve"> </w:t>
      </w:r>
      <w:r w:rsidR="0049234C">
        <w:rPr>
          <w:i/>
        </w:rPr>
        <w:t>I</w:t>
      </w:r>
      <w:r w:rsidR="00B47C80" w:rsidRPr="000423CA">
        <w:rPr>
          <w:i/>
        </w:rPr>
        <w:t>n the “</w:t>
      </w:r>
      <w:r w:rsidR="00B47C80" w:rsidRPr="000423CA">
        <w:rPr>
          <w:b/>
          <w:i/>
        </w:rPr>
        <w:t>Role</w:t>
      </w:r>
      <w:r w:rsidR="00B47C80" w:rsidRPr="000423CA">
        <w:rPr>
          <w:i/>
        </w:rPr>
        <w:t>” text</w:t>
      </w:r>
      <w:r w:rsidR="0049234C">
        <w:rPr>
          <w:i/>
        </w:rPr>
        <w:t xml:space="preserve"> </w:t>
      </w:r>
      <w:r w:rsidR="00B47C80" w:rsidRPr="000423CA">
        <w:rPr>
          <w:i/>
        </w:rPr>
        <w:t xml:space="preserve">box, </w:t>
      </w:r>
      <w:r w:rsidR="0049234C">
        <w:rPr>
          <w:i/>
        </w:rPr>
        <w:t xml:space="preserve">there are four types of </w:t>
      </w:r>
      <w:r w:rsidR="00B47C80" w:rsidRPr="000423CA">
        <w:rPr>
          <w:i/>
        </w:rPr>
        <w:t>users</w:t>
      </w:r>
      <w:r w:rsidR="00156117" w:rsidRPr="000423CA">
        <w:rPr>
          <w:i/>
        </w:rPr>
        <w:t>:</w:t>
      </w:r>
    </w:p>
    <w:p w14:paraId="40D599B0" w14:textId="14FFD53D" w:rsidR="00156117" w:rsidRPr="000423CA" w:rsidRDefault="00156117" w:rsidP="009C7A00">
      <w:pPr>
        <w:pStyle w:val="ListParagraph"/>
        <w:numPr>
          <w:ilvl w:val="0"/>
          <w:numId w:val="2"/>
        </w:numPr>
        <w:ind w:left="1440"/>
        <w:jc w:val="both"/>
        <w:rPr>
          <w:i/>
        </w:rPr>
      </w:pPr>
      <w:r w:rsidRPr="000423CA">
        <w:rPr>
          <w:b/>
          <w:i/>
        </w:rPr>
        <w:t>Data Entry:</w:t>
      </w:r>
      <w:r w:rsidRPr="000423CA">
        <w:rPr>
          <w:i/>
        </w:rPr>
        <w:t xml:space="preserve"> A user with this role can only enter data into the system. He/</w:t>
      </w:r>
      <w:r w:rsidR="0049234C">
        <w:rPr>
          <w:i/>
        </w:rPr>
        <w:t>s</w:t>
      </w:r>
      <w:r w:rsidRPr="000423CA">
        <w:rPr>
          <w:i/>
        </w:rPr>
        <w:t>he has no ability to perform any other function other than this.</w:t>
      </w:r>
    </w:p>
    <w:p w14:paraId="5D75C0FD" w14:textId="7B0EB500" w:rsidR="00156117" w:rsidRPr="000423CA" w:rsidRDefault="00156117" w:rsidP="009C7A00">
      <w:pPr>
        <w:pStyle w:val="ListParagraph"/>
        <w:numPr>
          <w:ilvl w:val="0"/>
          <w:numId w:val="2"/>
        </w:numPr>
        <w:ind w:left="1440"/>
        <w:jc w:val="both"/>
        <w:rPr>
          <w:i/>
        </w:rPr>
      </w:pPr>
      <w:r w:rsidRPr="000423CA">
        <w:rPr>
          <w:b/>
          <w:i/>
        </w:rPr>
        <w:t>Power User:</w:t>
      </w:r>
      <w:r w:rsidRPr="000423CA">
        <w:rPr>
          <w:i/>
        </w:rPr>
        <w:t xml:space="preserve"> A power user has ability to capture data and view report</w:t>
      </w:r>
      <w:r w:rsidR="0049234C">
        <w:rPr>
          <w:i/>
        </w:rPr>
        <w:t>s</w:t>
      </w:r>
      <w:r w:rsidRPr="000423CA">
        <w:rPr>
          <w:i/>
        </w:rPr>
        <w:t xml:space="preserve"> </w:t>
      </w:r>
      <w:r w:rsidR="0049234C">
        <w:rPr>
          <w:i/>
        </w:rPr>
        <w:t>i</w:t>
      </w:r>
      <w:r w:rsidRPr="000423CA">
        <w:rPr>
          <w:i/>
        </w:rPr>
        <w:t>n the system. Other than this</w:t>
      </w:r>
      <w:r w:rsidR="0049234C">
        <w:rPr>
          <w:i/>
        </w:rPr>
        <w:t>,</w:t>
      </w:r>
      <w:r w:rsidRPr="000423CA">
        <w:rPr>
          <w:i/>
        </w:rPr>
        <w:t xml:space="preserve"> they can</w:t>
      </w:r>
      <w:r w:rsidR="009C7A00">
        <w:rPr>
          <w:i/>
        </w:rPr>
        <w:t>’</w:t>
      </w:r>
      <w:r w:rsidRPr="000423CA">
        <w:rPr>
          <w:i/>
        </w:rPr>
        <w:t xml:space="preserve">t perform any </w:t>
      </w:r>
      <w:r w:rsidR="0049234C">
        <w:rPr>
          <w:i/>
        </w:rPr>
        <w:t>other</w:t>
      </w:r>
      <w:r w:rsidR="0049234C" w:rsidRPr="000423CA">
        <w:rPr>
          <w:i/>
        </w:rPr>
        <w:t xml:space="preserve"> </w:t>
      </w:r>
      <w:r w:rsidRPr="000423CA">
        <w:rPr>
          <w:i/>
        </w:rPr>
        <w:t>function</w:t>
      </w:r>
      <w:r w:rsidR="0049234C">
        <w:rPr>
          <w:i/>
        </w:rPr>
        <w:t>s.</w:t>
      </w:r>
    </w:p>
    <w:p w14:paraId="097991C4" w14:textId="7E42BB34" w:rsidR="00156117" w:rsidRPr="000423CA" w:rsidRDefault="00156117" w:rsidP="009C7A00">
      <w:pPr>
        <w:pStyle w:val="ListParagraph"/>
        <w:numPr>
          <w:ilvl w:val="0"/>
          <w:numId w:val="2"/>
        </w:numPr>
        <w:ind w:left="1440"/>
        <w:jc w:val="both"/>
        <w:rPr>
          <w:i/>
        </w:rPr>
      </w:pPr>
      <w:r w:rsidRPr="000423CA">
        <w:rPr>
          <w:b/>
          <w:i/>
        </w:rPr>
        <w:t>Report User:</w:t>
      </w:r>
      <w:r w:rsidRPr="000423CA">
        <w:rPr>
          <w:i/>
        </w:rPr>
        <w:t xml:space="preserve"> This user can only view reports for data captured </w:t>
      </w:r>
      <w:r w:rsidR="0049234C">
        <w:rPr>
          <w:i/>
        </w:rPr>
        <w:t>i</w:t>
      </w:r>
      <w:r w:rsidRPr="000423CA">
        <w:rPr>
          <w:i/>
        </w:rPr>
        <w:t>n the system.</w:t>
      </w:r>
    </w:p>
    <w:p w14:paraId="17D9B63E" w14:textId="105F62E1" w:rsidR="00AE4338" w:rsidRPr="00AE4338" w:rsidRDefault="00156117" w:rsidP="00AE4338">
      <w:pPr>
        <w:pStyle w:val="ListParagraph"/>
        <w:numPr>
          <w:ilvl w:val="0"/>
          <w:numId w:val="2"/>
        </w:numPr>
        <w:ind w:left="1440"/>
        <w:jc w:val="both"/>
        <w:rPr>
          <w:i/>
        </w:rPr>
      </w:pPr>
      <w:r w:rsidRPr="000423CA">
        <w:rPr>
          <w:b/>
          <w:i/>
        </w:rPr>
        <w:t>Administrator:</w:t>
      </w:r>
      <w:r w:rsidRPr="000423CA">
        <w:rPr>
          <w:i/>
        </w:rPr>
        <w:t xml:space="preserve"> The admin user has the ability to do all </w:t>
      </w:r>
      <w:r w:rsidR="0049234C">
        <w:rPr>
          <w:i/>
        </w:rPr>
        <w:t xml:space="preserve">of </w:t>
      </w:r>
      <w:r w:rsidRPr="000423CA">
        <w:rPr>
          <w:i/>
        </w:rPr>
        <w:t>the above</w:t>
      </w:r>
      <w:r w:rsidR="0049234C">
        <w:rPr>
          <w:i/>
        </w:rPr>
        <w:t>,</w:t>
      </w:r>
      <w:r w:rsidRPr="000423CA">
        <w:rPr>
          <w:i/>
        </w:rPr>
        <w:t xml:space="preserve"> </w:t>
      </w:r>
      <w:r w:rsidR="0049234C">
        <w:rPr>
          <w:i/>
        </w:rPr>
        <w:t>as well as</w:t>
      </w:r>
      <w:r w:rsidRPr="000423CA">
        <w:rPr>
          <w:i/>
        </w:rPr>
        <w:t xml:space="preserve"> perform other actions </w:t>
      </w:r>
      <w:r w:rsidR="0049234C">
        <w:rPr>
          <w:i/>
        </w:rPr>
        <w:t>such as</w:t>
      </w:r>
      <w:r w:rsidRPr="000423CA">
        <w:rPr>
          <w:i/>
        </w:rPr>
        <w:t xml:space="preserve"> </w:t>
      </w:r>
      <w:r w:rsidR="007B4640" w:rsidRPr="000423CA">
        <w:rPr>
          <w:i/>
        </w:rPr>
        <w:t>data upload, create a new review period</w:t>
      </w:r>
      <w:r w:rsidR="0049234C">
        <w:rPr>
          <w:i/>
        </w:rPr>
        <w:t>,</w:t>
      </w:r>
      <w:r w:rsidR="000423CA" w:rsidRPr="000423CA">
        <w:rPr>
          <w:i/>
        </w:rPr>
        <w:t xml:space="preserve"> and </w:t>
      </w:r>
      <w:r w:rsidR="007B4640" w:rsidRPr="000423CA">
        <w:rPr>
          <w:i/>
        </w:rPr>
        <w:t>create other users</w:t>
      </w:r>
      <w:r w:rsidR="000423CA" w:rsidRPr="000423CA">
        <w:rPr>
          <w:i/>
        </w:rPr>
        <w:t>.</w:t>
      </w:r>
    </w:p>
    <w:p w14:paraId="1631182E" w14:textId="7B75547A" w:rsidR="000423CA" w:rsidRDefault="000423CA" w:rsidP="000423CA">
      <w:pPr>
        <w:ind w:left="720"/>
      </w:pPr>
      <w:r>
        <w:lastRenderedPageBreak/>
        <w:t>3.) Select a “</w:t>
      </w:r>
      <w:r w:rsidRPr="000423CA">
        <w:rPr>
          <w:b/>
        </w:rPr>
        <w:t>Status</w:t>
      </w:r>
      <w:r>
        <w:t>” for the user</w:t>
      </w:r>
      <w:r w:rsidR="0049234C">
        <w:t>.</w:t>
      </w:r>
    </w:p>
    <w:p w14:paraId="74796444" w14:textId="77777777" w:rsidR="000423CA" w:rsidRDefault="000423CA" w:rsidP="000423CA">
      <w:pPr>
        <w:ind w:left="720"/>
      </w:pPr>
      <w:r>
        <w:t>4.) Click the “</w:t>
      </w:r>
      <w:r w:rsidRPr="000423CA">
        <w:rPr>
          <w:b/>
        </w:rPr>
        <w:t>Submit</w:t>
      </w:r>
      <w:r>
        <w:t>” button.</w:t>
      </w:r>
    </w:p>
    <w:p w14:paraId="70087073" w14:textId="7F32BD90" w:rsidR="000423CA" w:rsidRDefault="00E10909" w:rsidP="000423CA">
      <w:pPr>
        <w:ind w:left="720"/>
      </w:pPr>
      <w:r>
        <w:t xml:space="preserve">The </w:t>
      </w:r>
      <w:r w:rsidR="00664244">
        <w:t xml:space="preserve">assessment page appears next. </w:t>
      </w:r>
      <w:r w:rsidR="008C433D">
        <w:t>Available o</w:t>
      </w:r>
      <w:r w:rsidR="00664244">
        <w:t xml:space="preserve">n this page </w:t>
      </w:r>
      <w:r w:rsidR="008C433D">
        <w:t xml:space="preserve">are </w:t>
      </w:r>
      <w:r w:rsidR="000E1047">
        <w:t>three</w:t>
      </w:r>
      <w:r w:rsidR="008C433D">
        <w:t xml:space="preserve"> tabs name</w:t>
      </w:r>
      <w:r w:rsidR="0049234C">
        <w:t>d</w:t>
      </w:r>
      <w:r w:rsidR="008C433D">
        <w:t xml:space="preserve"> “</w:t>
      </w:r>
      <w:r w:rsidR="008C433D" w:rsidRPr="008C433D">
        <w:rPr>
          <w:b/>
        </w:rPr>
        <w:t>Create Review</w:t>
      </w:r>
      <w:r w:rsidR="0049234C" w:rsidRPr="00BC68C2">
        <w:rPr>
          <w:bCs/>
        </w:rPr>
        <w:t>,</w:t>
      </w:r>
      <w:r w:rsidR="008C433D">
        <w:t>” “</w:t>
      </w:r>
      <w:r w:rsidR="008C433D" w:rsidRPr="008C433D">
        <w:rPr>
          <w:b/>
        </w:rPr>
        <w:t>View Review</w:t>
      </w:r>
      <w:r w:rsidR="0049234C" w:rsidRPr="00BC68C2">
        <w:rPr>
          <w:bCs/>
        </w:rPr>
        <w:t>,</w:t>
      </w:r>
      <w:r w:rsidR="008C433D">
        <w:t>” and “</w:t>
      </w:r>
      <w:r w:rsidR="008C433D" w:rsidRPr="008C433D">
        <w:rPr>
          <w:b/>
        </w:rPr>
        <w:t>Dashboard</w:t>
      </w:r>
      <w:r w:rsidR="0049234C" w:rsidRPr="00BC68C2">
        <w:rPr>
          <w:bCs/>
        </w:rPr>
        <w:t>.</w:t>
      </w:r>
      <w:r w:rsidR="008C433D">
        <w:t xml:space="preserve">” Essentially, this page helps to set the </w:t>
      </w:r>
      <w:r w:rsidR="00664244">
        <w:t>review period date and the details of the assesso</w:t>
      </w:r>
      <w:r w:rsidR="008C433D">
        <w:t>r</w:t>
      </w:r>
      <w:r w:rsidR="00664244">
        <w:t>. To fill in the assessment page</w:t>
      </w:r>
      <w:r w:rsidR="007B3603">
        <w:t>,</w:t>
      </w:r>
      <w:r w:rsidR="00664244">
        <w:t xml:space="preserve"> do the following:</w:t>
      </w:r>
    </w:p>
    <w:p w14:paraId="0ECECD6A" w14:textId="7486F32B" w:rsidR="00664244" w:rsidRDefault="008C433D" w:rsidP="00664244">
      <w:pPr>
        <w:pStyle w:val="ListParagraph"/>
        <w:numPr>
          <w:ilvl w:val="0"/>
          <w:numId w:val="3"/>
        </w:numPr>
      </w:pPr>
      <w:r>
        <w:t xml:space="preserve">On the page </w:t>
      </w:r>
      <w:r w:rsidR="007B3603">
        <w:t>with</w:t>
      </w:r>
      <w:r>
        <w:t xml:space="preserve"> the title “</w:t>
      </w:r>
      <w:r w:rsidRPr="008C433D">
        <w:rPr>
          <w:b/>
        </w:rPr>
        <w:t>Assessment Information</w:t>
      </w:r>
      <w:r w:rsidR="007B3603" w:rsidRPr="00BC68C2">
        <w:rPr>
          <w:bCs/>
        </w:rPr>
        <w:t>,</w:t>
      </w:r>
      <w:r>
        <w:t xml:space="preserve">” </w:t>
      </w:r>
      <w:r w:rsidR="007B3603">
        <w:t>e</w:t>
      </w:r>
      <w:r>
        <w:t>nter all necessary data in the appropriate text</w:t>
      </w:r>
      <w:r w:rsidR="007B3603">
        <w:t xml:space="preserve"> </w:t>
      </w:r>
      <w:r>
        <w:t>boxes</w:t>
      </w:r>
      <w:r w:rsidR="007B3603">
        <w:t>.</w:t>
      </w:r>
    </w:p>
    <w:p w14:paraId="2EAB02B2" w14:textId="77777777" w:rsidR="008C433D" w:rsidRDefault="008C433D" w:rsidP="008C433D">
      <w:pPr>
        <w:pStyle w:val="ListParagraph"/>
        <w:ind w:left="1080"/>
      </w:pPr>
    </w:p>
    <w:p w14:paraId="7193406D" w14:textId="783E895B" w:rsidR="008C433D" w:rsidRDefault="00FF33FA" w:rsidP="008C433D">
      <w:pPr>
        <w:pStyle w:val="ListParagraph"/>
        <w:ind w:left="1080"/>
        <w:rPr>
          <w:i/>
        </w:rPr>
      </w:pPr>
      <w:r w:rsidRPr="00FF33FA">
        <w:rPr>
          <w:b/>
          <w:i/>
        </w:rPr>
        <w:t>NOTE</w:t>
      </w:r>
      <w:r w:rsidR="008C433D" w:rsidRPr="00FF33FA">
        <w:rPr>
          <w:i/>
        </w:rPr>
        <w:t xml:space="preserve">: </w:t>
      </w:r>
      <w:r w:rsidRPr="00FF33FA">
        <w:rPr>
          <w:i/>
        </w:rPr>
        <w:t xml:space="preserve">“Date </w:t>
      </w:r>
      <w:r w:rsidR="007B3603">
        <w:rPr>
          <w:i/>
        </w:rPr>
        <w:t>o</w:t>
      </w:r>
      <w:r w:rsidRPr="00FF33FA">
        <w:rPr>
          <w:i/>
        </w:rPr>
        <w:t xml:space="preserve">f </w:t>
      </w:r>
      <w:r w:rsidR="007B3603">
        <w:rPr>
          <w:i/>
        </w:rPr>
        <w:t>a</w:t>
      </w:r>
      <w:r w:rsidRPr="00FF33FA">
        <w:rPr>
          <w:i/>
        </w:rPr>
        <w:t xml:space="preserve">ssessment” </w:t>
      </w:r>
      <w:r w:rsidRPr="00FF33FA">
        <w:rPr>
          <w:b/>
          <w:i/>
        </w:rPr>
        <w:t>MUST NOT</w:t>
      </w:r>
      <w:r w:rsidRPr="00FF33FA">
        <w:rPr>
          <w:i/>
        </w:rPr>
        <w:t xml:space="preserve"> be any day before the beginning of the review period. If a day before the beginning of the review period</w:t>
      </w:r>
      <w:r w:rsidR="007B3603">
        <w:rPr>
          <w:i/>
        </w:rPr>
        <w:t xml:space="preserve"> is entered</w:t>
      </w:r>
      <w:r w:rsidRPr="00FF33FA">
        <w:rPr>
          <w:i/>
        </w:rPr>
        <w:t>, the “</w:t>
      </w:r>
      <w:r w:rsidRPr="00FF33FA">
        <w:rPr>
          <w:b/>
          <w:i/>
        </w:rPr>
        <w:t>Submit</w:t>
      </w:r>
      <w:r w:rsidRPr="00FF33FA">
        <w:rPr>
          <w:i/>
        </w:rPr>
        <w:t xml:space="preserve">” button </w:t>
      </w:r>
      <w:r w:rsidR="002732B5">
        <w:rPr>
          <w:i/>
        </w:rPr>
        <w:t>will</w:t>
      </w:r>
      <w:r w:rsidR="002732B5" w:rsidRPr="00FF33FA">
        <w:rPr>
          <w:i/>
        </w:rPr>
        <w:t xml:space="preserve"> </w:t>
      </w:r>
      <w:r w:rsidRPr="00FF33FA">
        <w:rPr>
          <w:i/>
        </w:rPr>
        <w:t>be invisible.</w:t>
      </w:r>
    </w:p>
    <w:p w14:paraId="391B86AA" w14:textId="77777777" w:rsidR="00F318E1" w:rsidRPr="00F318E1" w:rsidRDefault="00FF33FA" w:rsidP="00F318E1">
      <w:pPr>
        <w:pStyle w:val="ListParagraph"/>
        <w:numPr>
          <w:ilvl w:val="0"/>
          <w:numId w:val="3"/>
        </w:numPr>
        <w:ind w:left="720"/>
        <w:rPr>
          <w:i/>
        </w:rPr>
      </w:pPr>
      <w:r>
        <w:t>Click the “</w:t>
      </w:r>
      <w:r w:rsidR="007059B3" w:rsidRPr="00F318E1">
        <w:rPr>
          <w:b/>
        </w:rPr>
        <w:t>S</w:t>
      </w:r>
      <w:r w:rsidRPr="00F318E1">
        <w:rPr>
          <w:b/>
        </w:rPr>
        <w:t>ubmit”</w:t>
      </w:r>
      <w:r>
        <w:t xml:space="preserve"> button</w:t>
      </w:r>
      <w:r w:rsidR="00F318E1">
        <w:t>.</w:t>
      </w:r>
    </w:p>
    <w:p w14:paraId="700A0557" w14:textId="77777777" w:rsidR="00F318E1" w:rsidRPr="00891370" w:rsidRDefault="00F318E1" w:rsidP="00F318E1">
      <w:pPr>
        <w:pStyle w:val="ListParagraph"/>
        <w:numPr>
          <w:ilvl w:val="0"/>
          <w:numId w:val="3"/>
        </w:numPr>
        <w:ind w:left="720"/>
        <w:rPr>
          <w:i/>
        </w:rPr>
      </w:pPr>
      <w:r>
        <w:t>Click on the “</w:t>
      </w:r>
      <w:r w:rsidRPr="00F318E1">
        <w:rPr>
          <w:b/>
        </w:rPr>
        <w:t>Dashboard</w:t>
      </w:r>
      <w:r>
        <w:t xml:space="preserve">” tab to access the </w:t>
      </w:r>
      <w:r w:rsidR="00891370">
        <w:t>evaluation</w:t>
      </w:r>
      <w:r>
        <w:t xml:space="preserve"> areas.</w:t>
      </w:r>
    </w:p>
    <w:p w14:paraId="4B7BD5CA" w14:textId="2A79C366" w:rsidR="00891370" w:rsidRPr="00891370" w:rsidRDefault="00891370" w:rsidP="00891370">
      <w:pPr>
        <w:rPr>
          <w:b/>
          <w:u w:val="single"/>
        </w:rPr>
      </w:pPr>
      <w:r w:rsidRPr="00891370">
        <w:rPr>
          <w:b/>
          <w:u w:val="single"/>
        </w:rPr>
        <w:t xml:space="preserve">DRUG </w:t>
      </w:r>
      <w:r>
        <w:rPr>
          <w:b/>
          <w:u w:val="single"/>
        </w:rPr>
        <w:t>SUSCEPTIBLE</w:t>
      </w:r>
      <w:r w:rsidRPr="00891370">
        <w:rPr>
          <w:b/>
          <w:u w:val="single"/>
        </w:rPr>
        <w:t xml:space="preserve"> TUBERCULOSIS</w:t>
      </w:r>
      <w:r w:rsidR="006A62E3">
        <w:rPr>
          <w:b/>
          <w:u w:val="single"/>
        </w:rPr>
        <w:t xml:space="preserve"> </w:t>
      </w:r>
      <w:r w:rsidRPr="00891370">
        <w:rPr>
          <w:b/>
          <w:u w:val="single"/>
        </w:rPr>
        <w:t>(D</w:t>
      </w:r>
      <w:r>
        <w:rPr>
          <w:b/>
          <w:u w:val="single"/>
        </w:rPr>
        <w:t>S</w:t>
      </w:r>
      <w:r w:rsidRPr="00891370">
        <w:rPr>
          <w:b/>
          <w:u w:val="single"/>
        </w:rPr>
        <w:t>_TB) EVALUATION AREA</w:t>
      </w:r>
    </w:p>
    <w:p w14:paraId="68C57189" w14:textId="33993FA3" w:rsidR="00F318E1" w:rsidRDefault="00F318E1" w:rsidP="00F318E1">
      <w:pPr>
        <w:ind w:left="360"/>
      </w:pPr>
      <w:r>
        <w:t>To access the DS_TB Evaluation area on the dashboard such as the one below</w:t>
      </w:r>
      <w:r w:rsidR="002732B5">
        <w:t>:</w:t>
      </w:r>
    </w:p>
    <w:p w14:paraId="79A175B9" w14:textId="729E9B0B" w:rsidR="00F318E1" w:rsidRDefault="00CA5BE5" w:rsidP="00F318E1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46A009" wp14:editId="599355CB">
                <wp:simplePos x="0" y="0"/>
                <wp:positionH relativeFrom="column">
                  <wp:posOffset>280035</wp:posOffset>
                </wp:positionH>
                <wp:positionV relativeFrom="paragraph">
                  <wp:posOffset>974888</wp:posOffset>
                </wp:positionV>
                <wp:extent cx="1276538" cy="788277"/>
                <wp:effectExtent l="0" t="0" r="19050" b="1206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538" cy="7882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744338" id="Oval 56" o:spid="_x0000_s1026" style="position:absolute;margin-left:22.05pt;margin-top:76.75pt;width:100.5pt;height:62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kxNlQIAAIUFAAAOAAAAZHJzL2Uyb0RvYy54bWysVMFu2zAMvQ/YPwi6r06ypumMOkXQIsOA&#10;oi3WDj0rshQLkEVNUuJkXz9Kst1gLXYYloNCiuSjHk3y6vrQarIXziswFZ2eTSgRhkOtzLaiP57X&#10;ny4p8YGZmmkwoqJH4en18uOHq86WYgYN6Fo4giDGl52taBOCLYvC80a0zJ+BFQaNElzLAqpuW9SO&#10;dYje6mI2mVwUHbjaOuDCe7y9zUa6TPhSCh4epPQiEF1RfFtIp0vnJp7F8oqVW8dso3j/DPYPr2iZ&#10;Mph0hLplgZGdU2+gWsUdeJDhjENbgJSKi8QB2Uwnf7B5apgViQsWx9uxTP7/wfL7/aMjqq7o/IIS&#10;w1r8Rg97pgmqWJvO+hJdnuyj6zWPYiR6kK6N/0iBHFI9j2M9xSEQjpfT2eJi/hk7gKNtcXk5Wywi&#10;aPEabZ0PXwW0JAoVFVor6yNlVrL9nQ/Ze/CK1wbWSmu8Z6U28fSgVR3vkuK2mxvtCDKo6Ho9wV+f&#10;8cQN88fQIpLLdJIUjlpk2O9CYkmQwCy9JDWjGGEZ58KEaTY1rBY52/w0WWzfGJHIaoOAEVniK0fs&#10;HmDwzCADdubd+8dQkXp5DJ787WE5eIxImcGEMbhVBtx7ABpZ9Zmz/1CkXJpYpQ3UR2wYB3mSvOVr&#10;hZ/ujvnwyByODg4ZroPwgIfU0FUUeomSBtyv9+6jP3Y0WinpcBQr6n/umBOU6G8Ge/3L9Pw8zm5S&#10;zueLGSru1LI5tZhdewP49ae4eCxPYvQPehClg/YFt8YqZkUTMxxzV5QHNyg3Ia8I3DtcrFbJDefV&#10;snBnniyP4LGqsS+fDy/M2b5/A3b+PQxj+6aHs2+MNLDaBZAqNfhrXft646ynxun3Ulwmp3ryet2e&#10;y98AAAD//wMAUEsDBBQABgAIAAAAIQCufSy+4QAAAA8BAAAPAAAAZHJzL2Rvd25yZXYueG1sTE/B&#10;TsMwDL0j8Q+Rkbgglm602eiaThNoB44bSFy9JrQViVM12db9PeYEF8t+fn5+r9pM3omzHWMfSMN8&#10;loGw1ATTU6vh4333uAIRE5JBF8hquNoIm/r2psLShAvt7fmQWsEiFEvU0KU0lFLGprMe4ywMlnj3&#10;FUaPicexlWbEC4t7JxdZpqTHnvhDh4N96WzzfTh5DdurTG4fn3cPRpFS6TO+oVtpfX83va65bNcg&#10;kp3S3wX8ZmD/ULOxYziRicJpyPM5MxkvngoQTFjkBSNHbpZLBbKu5P8c9Q8AAAD//wMAUEsBAi0A&#10;FAAGAAgAAAAhALaDOJL+AAAA4QEAABMAAAAAAAAAAAAAAAAAAAAAAFtDb250ZW50X1R5cGVzXS54&#10;bWxQSwECLQAUAAYACAAAACEAOP0h/9YAAACUAQAACwAAAAAAAAAAAAAAAAAvAQAAX3JlbHMvLnJl&#10;bHNQSwECLQAUAAYACAAAACEAFzZMTZUCAACFBQAADgAAAAAAAAAAAAAAAAAuAgAAZHJzL2Uyb0Rv&#10;Yy54bWxQSwECLQAUAAYACAAAACEArn0svuEAAAAPAQAADwAAAAAAAAAAAAAAAADvBAAAZHJzL2Rv&#10;d25yZXYueG1sUEsFBgAAAAAEAAQA8wAAAP0FAAAAAA==&#10;" filled="f" strokecolor="red" strokeweight="1pt">
                <v:stroke joinstyle="miter"/>
              </v:oval>
            </w:pict>
          </mc:Fallback>
        </mc:AlternateContent>
      </w:r>
      <w:r w:rsidR="00F318E1">
        <w:rPr>
          <w:noProof/>
        </w:rPr>
        <w:drawing>
          <wp:inline distT="0" distB="0" distL="0" distR="0" wp14:anchorId="74350317" wp14:editId="09D09D75">
            <wp:extent cx="5943600" cy="25850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8BD0D" w14:textId="6A976952" w:rsidR="00FA57BF" w:rsidRDefault="00FA57BF" w:rsidP="00F318E1">
      <w:pPr>
        <w:ind w:left="360"/>
      </w:pPr>
    </w:p>
    <w:p w14:paraId="548B411B" w14:textId="617F7B00" w:rsidR="00FA57BF" w:rsidRDefault="00FA57BF" w:rsidP="00F318E1">
      <w:pPr>
        <w:ind w:left="360"/>
      </w:pPr>
    </w:p>
    <w:p w14:paraId="258DBE75" w14:textId="49D048DF" w:rsidR="00FA57BF" w:rsidRDefault="00FA57BF" w:rsidP="00F318E1">
      <w:pPr>
        <w:ind w:left="360"/>
      </w:pPr>
    </w:p>
    <w:p w14:paraId="56887FF5" w14:textId="4DA1B7E3" w:rsidR="00FA57BF" w:rsidRDefault="00FA57BF" w:rsidP="00F318E1">
      <w:pPr>
        <w:ind w:left="360"/>
      </w:pPr>
    </w:p>
    <w:p w14:paraId="50187028" w14:textId="54938F90" w:rsidR="00FA57BF" w:rsidRDefault="00FA57BF" w:rsidP="00F318E1">
      <w:pPr>
        <w:ind w:left="360"/>
      </w:pPr>
    </w:p>
    <w:p w14:paraId="3BF769C5" w14:textId="1DA177F8" w:rsidR="00FA57BF" w:rsidRDefault="00FA57BF" w:rsidP="00F318E1">
      <w:pPr>
        <w:ind w:left="360"/>
      </w:pPr>
    </w:p>
    <w:p w14:paraId="568430EC" w14:textId="77777777" w:rsidR="00FA57BF" w:rsidRDefault="00FA57BF" w:rsidP="00F318E1">
      <w:pPr>
        <w:ind w:left="360"/>
      </w:pPr>
    </w:p>
    <w:p w14:paraId="422E3C0F" w14:textId="77777777" w:rsidR="00F318E1" w:rsidRDefault="00F318E1" w:rsidP="00891370">
      <w:pPr>
        <w:pStyle w:val="ListParagraph"/>
        <w:numPr>
          <w:ilvl w:val="0"/>
          <w:numId w:val="6"/>
        </w:numPr>
      </w:pPr>
      <w:r>
        <w:lastRenderedPageBreak/>
        <w:t>Click on the “</w:t>
      </w:r>
      <w:r w:rsidRPr="00891370">
        <w:rPr>
          <w:b/>
        </w:rPr>
        <w:t>DS Capture</w:t>
      </w:r>
      <w:r>
        <w:t xml:space="preserve">” icon and the DS_TB evaluation area appears. </w:t>
      </w:r>
    </w:p>
    <w:p w14:paraId="02C2DD0D" w14:textId="47CD2D49" w:rsidR="004535B1" w:rsidRDefault="00BF3328" w:rsidP="00F318E1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9BBC28" wp14:editId="16CE1F23">
                <wp:simplePos x="0" y="0"/>
                <wp:positionH relativeFrom="column">
                  <wp:posOffset>243205</wp:posOffset>
                </wp:positionH>
                <wp:positionV relativeFrom="paragraph">
                  <wp:posOffset>2599912</wp:posOffset>
                </wp:positionV>
                <wp:extent cx="413657" cy="255270"/>
                <wp:effectExtent l="0" t="0" r="18415" b="1143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657" cy="2552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00AF02" id="Oval 8" o:spid="_x0000_s1026" style="position:absolute;margin-left:19.15pt;margin-top:204.7pt;width:32.55pt;height:20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gx0lAIAAIIFAAAOAAAAZHJzL2Uyb0RvYy54bWysVMFu2zAMvQ/YPwi6r06ypO2COkXQIsOA&#10;oi3WDj0rshQLkEVNUuJkXz9SdtxgLXYYloMjiuQj+UTy6nrfWLZTIRpwJR+fjThTTkJl3KbkP55X&#10;ny45i0m4SlhwquQHFfn14uOHq9bP1QRqsJUKDEFcnLe+5HVKfl4UUdaqEfEMvHKo1BAakVAMm6IK&#10;okX0xhaT0ei8aCFUPoBUMeLtbafki4yvtZLpQeuoErMlx9xS/ob8XdO3WFyJ+SYIXxvZpyH+IYtG&#10;GIdBB6hbkQTbBvMGqjEyQASdziQ0BWhtpMo1YDXj0R/VPNXCq1wLkhP9QFP8f7DyfvcYmKlKjg/l&#10;RINP9LATll0SM62PczR48o+hlyIeqcy9Dg39YwFsn9k8DGyqfWISL6fjz+ezC84kqiaz2eQis128&#10;OvsQ01cFDaNDyZW1xkeqV8zF7i4mjInWRyu6drAy1uY3s44uIlhT0V0WwmZ9YwPD/Eu+Wo3wR1Ug&#10;xokZSuRaUG1dNfmUDlYRhnXflUY+MP9JziR3ohpghZTKpXGnqkWlumiz02DUu+SRQ2dAQtaY5YDd&#10;AxwtO5Ajdpdzb0+uKjfy4Dz6W2Kd8+CRI4NLg3NjHIT3ACxW1Ufu7I8kddQQS2uoDtgtAboxil6u&#10;DD7dnYjpUQScG5ww3AXpAT/aQlty6E+c1RB+vXdP9tjOqOWsxTksefy5FUFxZr85bPQv4+mUBjcL&#10;09nFBIVwqlmfaty2uQF8/TFuHS/zkeyTPR51gOYFV8aSoqJKOImxSy5TOAo3qdsPuHSkWi6zGQ6r&#10;F+nOPXlJ4MQq9eXz/kUE3/dvwsa/h+PMvunhzpY8HSy3CbTJDf7Ka883DnpunH4p0SY5lbPV6+pc&#10;/AYAAP//AwBQSwMEFAAGAAgAAAAhAJytQjHgAAAADwEAAA8AAABkcnMvZG93bnJldi54bWxMTztP&#10;wzAQ3pH4D9ZVYkHUhkRWksapKlAHxrZIrG5skqj2OYrdNv33XCdYTvf47nvU69k7drFTHAIqeF0K&#10;YBbbYAbsFHwdti8FsJg0Gu0CWgU3G2HdPD7UujLhijt72aeOEQnGSivoUxorzmPbW6/jMowW6fYT&#10;Jq8TjVPHzaSvRO4dfxNCcq8HJIVej/a9t+1pf/YKNjee3C6W22cjUcr0HT+1K5R6WswfKyqbFbBk&#10;5/T3AfcM5B8aMnYMZzSROQVZkRFSQS7KHNgdIDJqjrTJSwm8qfn/HM0vAAAA//8DAFBLAQItABQA&#10;BgAIAAAAIQC2gziS/gAAAOEBAAATAAAAAAAAAAAAAAAAAAAAAABbQ29udGVudF9UeXBlc10ueG1s&#10;UEsBAi0AFAAGAAgAAAAhADj9If/WAAAAlAEAAAsAAAAAAAAAAAAAAAAALwEAAF9yZWxzLy5yZWxz&#10;UEsBAi0AFAAGAAgAAAAhAEqCDHSUAgAAggUAAA4AAAAAAAAAAAAAAAAALgIAAGRycy9lMm9Eb2Mu&#10;eG1sUEsBAi0AFAAGAAgAAAAhAJytQjHgAAAADwEAAA8AAAAAAAAAAAAAAAAA7g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390044">
        <w:rPr>
          <w:noProof/>
          <w:sz w:val="16"/>
          <w:szCs w:val="16"/>
        </w:rPr>
        <w:drawing>
          <wp:inline distT="0" distB="0" distL="0" distR="0" wp14:anchorId="254F2875" wp14:editId="219BBB1A">
            <wp:extent cx="5722331" cy="2993784"/>
            <wp:effectExtent l="0" t="0" r="0" b="0"/>
            <wp:docPr id="51" name="Picture 5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screen shot of a computer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6" t="33747" r="10162" b="33992"/>
                    <a:stretch/>
                  </pic:blipFill>
                  <pic:spPr bwMode="auto">
                    <a:xfrm>
                      <a:off x="0" y="0"/>
                      <a:ext cx="5722331" cy="2993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6E7C9" w14:textId="16D996C8" w:rsidR="00BF3328" w:rsidRDefault="00BF3328" w:rsidP="00891370">
      <w:pPr>
        <w:pStyle w:val="ListParagraph"/>
        <w:numPr>
          <w:ilvl w:val="0"/>
          <w:numId w:val="6"/>
        </w:numPr>
      </w:pPr>
      <w:r>
        <w:t xml:space="preserve">Enter data into all fields in the </w:t>
      </w:r>
      <w:r w:rsidR="0061673B" w:rsidRPr="00891370">
        <w:rPr>
          <w:b/>
        </w:rPr>
        <w:t>P</w:t>
      </w:r>
      <w:r w:rsidRPr="00891370">
        <w:rPr>
          <w:b/>
        </w:rPr>
        <w:t xml:space="preserve">atient </w:t>
      </w:r>
      <w:r w:rsidR="0061673B" w:rsidRPr="00891370">
        <w:rPr>
          <w:b/>
        </w:rPr>
        <w:t>D</w:t>
      </w:r>
      <w:r w:rsidRPr="00891370">
        <w:rPr>
          <w:b/>
        </w:rPr>
        <w:t>emographics</w:t>
      </w:r>
      <w:r>
        <w:t xml:space="preserve"> tab and click “</w:t>
      </w:r>
      <w:r w:rsidRPr="00891370">
        <w:rPr>
          <w:b/>
        </w:rPr>
        <w:t>Next</w:t>
      </w:r>
      <w:r>
        <w:t xml:space="preserve">” to </w:t>
      </w:r>
      <w:r w:rsidR="0061673B">
        <w:t>move</w:t>
      </w:r>
      <w:r>
        <w:t xml:space="preserve"> to the </w:t>
      </w:r>
      <w:r w:rsidR="0061673B">
        <w:t xml:space="preserve">next </w:t>
      </w:r>
      <w:r>
        <w:t xml:space="preserve">tab. </w:t>
      </w:r>
    </w:p>
    <w:p w14:paraId="0616B602" w14:textId="4E2506B8" w:rsidR="00BF3328" w:rsidRDefault="00BF3328" w:rsidP="00F318E1">
      <w:pPr>
        <w:ind w:left="360"/>
      </w:pPr>
      <w:r w:rsidRPr="0061673B">
        <w:rPr>
          <w:i/>
        </w:rPr>
        <w:t xml:space="preserve">Please Note: All fields are </w:t>
      </w:r>
      <w:r w:rsidR="002732B5">
        <w:rPr>
          <w:i/>
        </w:rPr>
        <w:t>required</w:t>
      </w:r>
      <w:r w:rsidR="002732B5" w:rsidRPr="0061673B">
        <w:rPr>
          <w:i/>
        </w:rPr>
        <w:t xml:space="preserve"> </w:t>
      </w:r>
      <w:r w:rsidRPr="0061673B">
        <w:rPr>
          <w:b/>
          <w:i/>
        </w:rPr>
        <w:t>EXCEPT</w:t>
      </w:r>
      <w:r w:rsidRPr="0061673B">
        <w:rPr>
          <w:i/>
        </w:rPr>
        <w:t xml:space="preserve"> </w:t>
      </w:r>
      <w:r w:rsidR="002732B5">
        <w:rPr>
          <w:i/>
        </w:rPr>
        <w:t>h</w:t>
      </w:r>
      <w:r w:rsidRPr="0061673B">
        <w:rPr>
          <w:i/>
        </w:rPr>
        <w:t xml:space="preserve">ospital </w:t>
      </w:r>
      <w:r w:rsidR="002732B5">
        <w:rPr>
          <w:i/>
        </w:rPr>
        <w:t>n</w:t>
      </w:r>
      <w:r w:rsidRPr="0061673B">
        <w:rPr>
          <w:i/>
        </w:rPr>
        <w:t xml:space="preserve">umber, RNL </w:t>
      </w:r>
      <w:r w:rsidR="002732B5">
        <w:rPr>
          <w:i/>
        </w:rPr>
        <w:t>s</w:t>
      </w:r>
      <w:r w:rsidRPr="0061673B">
        <w:rPr>
          <w:i/>
        </w:rPr>
        <w:t xml:space="preserve">erial </w:t>
      </w:r>
      <w:r w:rsidR="002732B5">
        <w:rPr>
          <w:i/>
        </w:rPr>
        <w:t>number</w:t>
      </w:r>
      <w:r w:rsidR="0061673B">
        <w:rPr>
          <w:i/>
        </w:rPr>
        <w:t xml:space="preserve">, </w:t>
      </w:r>
      <w:r w:rsidR="002732B5">
        <w:rPr>
          <w:i/>
        </w:rPr>
        <w:t>p</w:t>
      </w:r>
      <w:r w:rsidR="0061673B">
        <w:rPr>
          <w:i/>
        </w:rPr>
        <w:t xml:space="preserve">atient </w:t>
      </w:r>
      <w:r w:rsidR="002732B5">
        <w:rPr>
          <w:i/>
        </w:rPr>
        <w:t>p</w:t>
      </w:r>
      <w:r w:rsidR="0061673B">
        <w:rPr>
          <w:i/>
        </w:rPr>
        <w:t xml:space="preserve">hone </w:t>
      </w:r>
      <w:r w:rsidR="002732B5">
        <w:rPr>
          <w:i/>
        </w:rPr>
        <w:t>n</w:t>
      </w:r>
      <w:r w:rsidR="0061673B">
        <w:rPr>
          <w:i/>
        </w:rPr>
        <w:t>umber</w:t>
      </w:r>
      <w:r w:rsidR="002732B5">
        <w:rPr>
          <w:i/>
        </w:rPr>
        <w:t>,</w:t>
      </w:r>
      <w:r w:rsidRPr="0061673B">
        <w:rPr>
          <w:i/>
        </w:rPr>
        <w:t xml:space="preserve"> and</w:t>
      </w:r>
      <w:r w:rsidR="002732B5">
        <w:rPr>
          <w:i/>
        </w:rPr>
        <w:t xml:space="preserve"> p</w:t>
      </w:r>
      <w:r w:rsidRPr="0061673B">
        <w:rPr>
          <w:i/>
        </w:rPr>
        <w:t>atient</w:t>
      </w:r>
      <w:r w:rsidR="002732B5">
        <w:rPr>
          <w:i/>
        </w:rPr>
        <w:t xml:space="preserve"> a</w:t>
      </w:r>
      <w:r w:rsidRPr="0061673B">
        <w:rPr>
          <w:i/>
        </w:rPr>
        <w:t xml:space="preserve">ddress. If </w:t>
      </w:r>
      <w:r w:rsidR="002732B5" w:rsidRPr="00390044">
        <w:rPr>
          <w:bCs/>
          <w:i/>
        </w:rPr>
        <w:t>m</w:t>
      </w:r>
      <w:r w:rsidRPr="00390044">
        <w:rPr>
          <w:bCs/>
          <w:i/>
        </w:rPr>
        <w:t>andatory</w:t>
      </w:r>
      <w:r w:rsidRPr="0061673B">
        <w:rPr>
          <w:i/>
        </w:rPr>
        <w:t xml:space="preserve"> fields are not filled, you can’t proceed to the next page</w:t>
      </w:r>
      <w:r>
        <w:t xml:space="preserve">. </w:t>
      </w:r>
    </w:p>
    <w:p w14:paraId="305126BC" w14:textId="06E58585" w:rsidR="0061673B" w:rsidRDefault="0061673B" w:rsidP="00891370">
      <w:pPr>
        <w:pStyle w:val="ListParagraph"/>
        <w:numPr>
          <w:ilvl w:val="0"/>
          <w:numId w:val="6"/>
        </w:numPr>
      </w:pPr>
      <w:r>
        <w:t>On clicking the “</w:t>
      </w:r>
      <w:r w:rsidRPr="0061673B">
        <w:rPr>
          <w:b/>
        </w:rPr>
        <w:t>Next</w:t>
      </w:r>
      <w:r>
        <w:t xml:space="preserve">” button, the Patient Classification tab is activated. All categories in this tab are </w:t>
      </w:r>
      <w:r w:rsidR="002732B5">
        <w:t>required to continue.</w:t>
      </w:r>
    </w:p>
    <w:p w14:paraId="3447D7D6" w14:textId="77777777" w:rsidR="0061673B" w:rsidRDefault="0061673B" w:rsidP="0061673B">
      <w:pPr>
        <w:ind w:left="360"/>
      </w:pPr>
      <w:r>
        <w:rPr>
          <w:noProof/>
        </w:rPr>
        <w:drawing>
          <wp:inline distT="0" distB="0" distL="0" distR="0" wp14:anchorId="57846996" wp14:editId="0DD37450">
            <wp:extent cx="5943600" cy="21602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00203" w14:textId="17B13F72" w:rsidR="001A0D43" w:rsidRDefault="001A0D43" w:rsidP="0061673B">
      <w:pPr>
        <w:ind w:left="360"/>
      </w:pPr>
      <w:r>
        <w:t>The “</w:t>
      </w:r>
      <w:r w:rsidRPr="001A0D43">
        <w:rPr>
          <w:b/>
        </w:rPr>
        <w:t>Previous</w:t>
      </w:r>
      <w:r>
        <w:t>” or “</w:t>
      </w:r>
      <w:r w:rsidRPr="001A0D43">
        <w:rPr>
          <w:b/>
        </w:rPr>
        <w:t>Next</w:t>
      </w:r>
      <w:r>
        <w:t xml:space="preserve">” button allows you </w:t>
      </w:r>
      <w:r w:rsidR="00891370">
        <w:t>to navigate</w:t>
      </w:r>
      <w:r>
        <w:t xml:space="preserve"> to the preceding or succeeding tab</w:t>
      </w:r>
      <w:r w:rsidR="002732B5">
        <w:t>,</w:t>
      </w:r>
      <w:r>
        <w:t xml:space="preserve"> respectively.</w:t>
      </w:r>
    </w:p>
    <w:p w14:paraId="05DBC4B2" w14:textId="5B1590B1" w:rsidR="001121C1" w:rsidRDefault="001121C1" w:rsidP="0061673B">
      <w:pPr>
        <w:ind w:left="360"/>
      </w:pPr>
    </w:p>
    <w:p w14:paraId="655CC0B2" w14:textId="77777777" w:rsidR="001121C1" w:rsidRDefault="001121C1" w:rsidP="0061673B">
      <w:pPr>
        <w:ind w:left="360"/>
      </w:pPr>
    </w:p>
    <w:p w14:paraId="23C9FBB1" w14:textId="4F667599" w:rsidR="00FD7080" w:rsidRDefault="00FD7080" w:rsidP="00891370">
      <w:pPr>
        <w:pStyle w:val="ListParagraph"/>
        <w:numPr>
          <w:ilvl w:val="0"/>
          <w:numId w:val="6"/>
        </w:numPr>
      </w:pPr>
      <w:r>
        <w:lastRenderedPageBreak/>
        <w:t>The “</w:t>
      </w:r>
      <w:r w:rsidRPr="00FD7080">
        <w:rPr>
          <w:b/>
        </w:rPr>
        <w:t>Baseline Parameters</w:t>
      </w:r>
      <w:r>
        <w:t xml:space="preserve">” tab </w:t>
      </w:r>
      <w:r w:rsidR="002732B5">
        <w:t>also requires an option to be selected in</w:t>
      </w:r>
      <w:r>
        <w:t xml:space="preserve"> each of the categories to proceed to the next Tab. </w:t>
      </w:r>
      <w:r w:rsidR="00E05E16">
        <w:t>In the “</w:t>
      </w:r>
      <w:r w:rsidR="00E05E16" w:rsidRPr="00E05E16">
        <w:rPr>
          <w:b/>
        </w:rPr>
        <w:t>Patient Diagnosis</w:t>
      </w:r>
      <w:r w:rsidR="00E05E16" w:rsidRPr="00E05E16">
        <w:t>”</w:t>
      </w:r>
      <w:r w:rsidR="00E05E16">
        <w:t xml:space="preserve"> category, </w:t>
      </w:r>
      <w:r w:rsidR="002732B5">
        <w:t>i</w:t>
      </w:r>
      <w:r>
        <w:t xml:space="preserve">f </w:t>
      </w:r>
      <w:r w:rsidR="00E05E16">
        <w:t xml:space="preserve">the </w:t>
      </w:r>
      <w:r>
        <w:t>“</w:t>
      </w:r>
      <w:r w:rsidRPr="00FD7080">
        <w:rPr>
          <w:b/>
        </w:rPr>
        <w:t>Yes</w:t>
      </w:r>
      <w:r>
        <w:t xml:space="preserve"> ” option is selected</w:t>
      </w:r>
      <w:r w:rsidR="00E05E16">
        <w:t xml:space="preserve"> for “</w:t>
      </w:r>
      <w:r w:rsidR="00E05E16" w:rsidRPr="00E05E16">
        <w:rPr>
          <w:b/>
        </w:rPr>
        <w:t>AFB Smear Microscopy Test Done</w:t>
      </w:r>
      <w:r w:rsidR="002732B5">
        <w:rPr>
          <w:b/>
        </w:rPr>
        <w:t>,</w:t>
      </w:r>
      <w:r w:rsidR="00E05E16">
        <w:t>”</w:t>
      </w:r>
      <w:r w:rsidR="002732B5">
        <w:t xml:space="preserve"> then the fields of</w:t>
      </w:r>
      <w:r w:rsidR="00E05E16">
        <w:t xml:space="preserve"> “</w:t>
      </w:r>
      <w:r w:rsidR="00E05E16" w:rsidRPr="00E05E16">
        <w:rPr>
          <w:b/>
        </w:rPr>
        <w:t xml:space="preserve">GeneXpert </w:t>
      </w:r>
      <w:r w:rsidR="002732B5">
        <w:rPr>
          <w:b/>
        </w:rPr>
        <w:t>t</w:t>
      </w:r>
      <w:r w:rsidR="00E05E16" w:rsidRPr="00E05E16">
        <w:rPr>
          <w:b/>
        </w:rPr>
        <w:t xml:space="preserve">est </w:t>
      </w:r>
      <w:r w:rsidR="002732B5">
        <w:rPr>
          <w:b/>
        </w:rPr>
        <w:t>d</w:t>
      </w:r>
      <w:r w:rsidR="00E05E16" w:rsidRPr="00E05E16">
        <w:rPr>
          <w:b/>
        </w:rPr>
        <w:t>one</w:t>
      </w:r>
      <w:r w:rsidR="002732B5">
        <w:rPr>
          <w:b/>
        </w:rPr>
        <w:t>,</w:t>
      </w:r>
      <w:r w:rsidR="00E05E16">
        <w:t>” “</w:t>
      </w:r>
      <w:r w:rsidR="002732B5">
        <w:rPr>
          <w:b/>
        </w:rPr>
        <w:t>w</w:t>
      </w:r>
      <w:r w:rsidR="00E05E16" w:rsidRPr="00E05E16">
        <w:rPr>
          <w:b/>
        </w:rPr>
        <w:t xml:space="preserve">as the </w:t>
      </w:r>
      <w:r w:rsidR="002732B5">
        <w:rPr>
          <w:b/>
        </w:rPr>
        <w:t>p</w:t>
      </w:r>
      <w:r w:rsidR="00E05E16" w:rsidRPr="00E05E16">
        <w:rPr>
          <w:b/>
        </w:rPr>
        <w:t xml:space="preserve">atient </w:t>
      </w:r>
      <w:r w:rsidR="002732B5">
        <w:rPr>
          <w:b/>
        </w:rPr>
        <w:t>s</w:t>
      </w:r>
      <w:r w:rsidR="00E05E16" w:rsidRPr="00E05E16">
        <w:rPr>
          <w:b/>
        </w:rPr>
        <w:t xml:space="preserve">putum </w:t>
      </w:r>
      <w:r w:rsidR="002732B5">
        <w:rPr>
          <w:b/>
        </w:rPr>
        <w:t>s</w:t>
      </w:r>
      <w:r w:rsidR="00E05E16" w:rsidRPr="00E05E16">
        <w:rPr>
          <w:b/>
        </w:rPr>
        <w:t xml:space="preserve">ample </w:t>
      </w:r>
      <w:r w:rsidR="002732B5">
        <w:rPr>
          <w:b/>
        </w:rPr>
        <w:t>c</w:t>
      </w:r>
      <w:r w:rsidR="00E05E16" w:rsidRPr="00E05E16">
        <w:rPr>
          <w:b/>
        </w:rPr>
        <w:t>ollected</w:t>
      </w:r>
      <w:r w:rsidR="002732B5">
        <w:rPr>
          <w:b/>
        </w:rPr>
        <w:t>,</w:t>
      </w:r>
      <w:r w:rsidR="00E05E16">
        <w:t>”</w:t>
      </w:r>
      <w:r>
        <w:t xml:space="preserve"> </w:t>
      </w:r>
      <w:r w:rsidR="00E05E16">
        <w:t>“</w:t>
      </w:r>
      <w:r w:rsidR="002732B5">
        <w:rPr>
          <w:b/>
        </w:rPr>
        <w:t>d</w:t>
      </w:r>
      <w:r w:rsidRPr="00E05E16">
        <w:rPr>
          <w:b/>
        </w:rPr>
        <w:t xml:space="preserve">ate </w:t>
      </w:r>
      <w:r w:rsidR="002732B5">
        <w:rPr>
          <w:b/>
        </w:rPr>
        <w:t>t</w:t>
      </w:r>
      <w:r w:rsidRPr="00E05E16">
        <w:rPr>
          <w:b/>
        </w:rPr>
        <w:t xml:space="preserve">est </w:t>
      </w:r>
      <w:r w:rsidR="002732B5">
        <w:rPr>
          <w:b/>
        </w:rPr>
        <w:t>d</w:t>
      </w:r>
      <w:r w:rsidRPr="00E05E16">
        <w:rPr>
          <w:b/>
        </w:rPr>
        <w:t>one</w:t>
      </w:r>
      <w:r w:rsidR="002732B5">
        <w:rPr>
          <w:b/>
        </w:rPr>
        <w:t>,</w:t>
      </w:r>
      <w:r w:rsidR="00E05E16">
        <w:rPr>
          <w:b/>
        </w:rPr>
        <w:t>”</w:t>
      </w:r>
      <w:r>
        <w:t xml:space="preserve"> </w:t>
      </w:r>
      <w:r w:rsidR="00E05E16">
        <w:t>“</w:t>
      </w:r>
      <w:r w:rsidR="002732B5">
        <w:rPr>
          <w:b/>
        </w:rPr>
        <w:t>r</w:t>
      </w:r>
      <w:r w:rsidRPr="00E05E16">
        <w:rPr>
          <w:b/>
        </w:rPr>
        <w:t>esult</w:t>
      </w:r>
      <w:r w:rsidR="002732B5">
        <w:rPr>
          <w:b/>
        </w:rPr>
        <w:t>,</w:t>
      </w:r>
      <w:r w:rsidR="00E05E16">
        <w:t>”</w:t>
      </w:r>
      <w:r>
        <w:t xml:space="preserve"> and </w:t>
      </w:r>
      <w:r w:rsidR="00E05E16">
        <w:t>“</w:t>
      </w:r>
      <w:r w:rsidR="002732B5">
        <w:rPr>
          <w:b/>
        </w:rPr>
        <w:t>d</w:t>
      </w:r>
      <w:r w:rsidRPr="00E05E16">
        <w:rPr>
          <w:b/>
        </w:rPr>
        <w:t xml:space="preserve">ate </w:t>
      </w:r>
      <w:r w:rsidR="002732B5">
        <w:rPr>
          <w:b/>
        </w:rPr>
        <w:t>r</w:t>
      </w:r>
      <w:r w:rsidRPr="00E05E16">
        <w:rPr>
          <w:b/>
        </w:rPr>
        <w:t xml:space="preserve">esult </w:t>
      </w:r>
      <w:r w:rsidR="002732B5">
        <w:rPr>
          <w:b/>
        </w:rPr>
        <w:t>r</w:t>
      </w:r>
      <w:r w:rsidRPr="00E05E16">
        <w:rPr>
          <w:b/>
        </w:rPr>
        <w:t>eleased</w:t>
      </w:r>
      <w:r w:rsidR="00E05E16">
        <w:t>”</w:t>
      </w:r>
      <w:r>
        <w:t xml:space="preserve"> must be selected</w:t>
      </w:r>
      <w:r w:rsidR="00E05E16">
        <w:t xml:space="preserve"> to proceed to the next </w:t>
      </w:r>
      <w:r w:rsidR="002732B5">
        <w:t>t</w:t>
      </w:r>
      <w:r w:rsidR="00E05E16">
        <w:t>ab.</w:t>
      </w:r>
    </w:p>
    <w:p w14:paraId="16C97D89" w14:textId="77777777" w:rsidR="00FD6676" w:rsidRDefault="00FD6676" w:rsidP="00FD667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21EC38" wp14:editId="246FDAF1">
                <wp:simplePos x="0" y="0"/>
                <wp:positionH relativeFrom="column">
                  <wp:posOffset>6049010</wp:posOffset>
                </wp:positionH>
                <wp:positionV relativeFrom="paragraph">
                  <wp:posOffset>1681843</wp:posOffset>
                </wp:positionV>
                <wp:extent cx="440871" cy="228600"/>
                <wp:effectExtent l="0" t="0" r="1651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871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B2EB0D" id="Oval 11" o:spid="_x0000_s1026" style="position:absolute;margin-left:476.3pt;margin-top:132.45pt;width:34.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HvkkwIAAIQFAAAOAAAAZHJzL2Uyb0RvYy54bWysVEtvGyEQvlfqf0Dcm11bzqNW1pHlyFWl&#10;KImSVDljFrxIwFDAXru/vgP7iNVEPVT1Yc0wM988+Gaubw5Gk73wQYGt6OSspERYDrWy24r+eFl/&#10;uaIkRGZrpsGKih5FoDeLz5+uWzcXU2hA18ITBLFh3rqKNjG6eVEE3gjDwhk4YVEpwRsWUfTbovas&#10;RXSji2lZXhQt+Np54CIEvL3tlHSR8aUUPD5IGUQkuqKYW8xfn7+b9C0W12y+9cw1ivdpsH/IwjBl&#10;MegIdcsiIzuv3kEZxT0EkPGMgylASsVFrgGrmZR/VPPcMCdyLdic4MY2hf8Hy+/3j56oGt9uQoll&#10;Bt/oYc80QRF707owR5Nn9+h7KeAxFXqQ3qR/LIEccj+PYz/FIRKOl7NZeXWJsBxV0+nVRZn7Xbw5&#10;Ox/iNwGGpENFhdbKhVQxm7P9XYgYE60Hq3RtYa20zq+mbboIoFWd7rLgt5uV9gQLqOh6XeIvVYEY&#10;J2YoJdci1dZVk0/xqEXC0PZJSOwI5j/NmWQuihGWcS5snHSqhtWii3Z+GiyxN3nk0BkwIUvMcsTu&#10;AQbLDmTA7nLu7ZOryFQencu/JdY5jx45Mtg4OhtlwX8EoLGqPnJnPzSpa03q0gbqI/LFQzdIwfG1&#10;wqe7YyE+Mo+TgzOG2yA+4EdqaCsK/YmSBvyvj+6TPRIatZS0OIkVDT93zAtK9HeLVP86QR7h6GZh&#10;dn45RcGfajanGrszK8DXR9phdvmY7KMejtKDecWlsUxRUcUsx9gV5dEPwip2GwLXDhfLZTbDcXUs&#10;3tlnxxN46mri5cvhlXnX8zci8e9hmNp3HO5sk6eF5S6CVJngb33t+42jnonTr6W0S07lbPW2PBe/&#10;AQAA//8DAFBLAwQUAAYACAAAACEAHx7t8t4AAAAMAQAADwAAAGRycy9kb3ducmV2LnhtbEyPwU7D&#10;MBBE70j8g7VIXBC1CWA1IZuqQuqBY1skrtvYJBH2OordNv173BMcV/s086Zezd6Jk53iEBjhaaFA&#10;WG6DGbhD+NxvHpcgYiI25AJbhIuNsGpub2qqTDjz1p52qRM5hGNFCH1KYyVlbHvrKS7CaDn/vsPk&#10;KeVz6qSZ6JzDvZOFUlp6Gjg39DTa9962P7ujR1hfZHLbWG4ejGat01f8ILdEvL+b128gkp3THwxX&#10;/awOTXY6hCObKBxC+VrojCIU+qUEcSVUUeR5B4RnpUqQTS3/j2h+AQAA//8DAFBLAQItABQABgAI&#10;AAAAIQC2gziS/gAAAOEBAAATAAAAAAAAAAAAAAAAAAAAAABbQ29udGVudF9UeXBlc10ueG1sUEsB&#10;Ai0AFAAGAAgAAAAhADj9If/WAAAAlAEAAAsAAAAAAAAAAAAAAAAALwEAAF9yZWxzLy5yZWxzUEsB&#10;Ai0AFAAGAAgAAAAhAG+ge+STAgAAhAUAAA4AAAAAAAAAAAAAAAAALgIAAGRycy9lMm9Eb2MueG1s&#10;UEsBAi0AFAAGAAgAAAAhAB8e7fLeAAAADA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22F04AC" wp14:editId="10D3325F">
            <wp:extent cx="5943600" cy="21374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1A824" w14:textId="0CA7525A" w:rsidR="00E05E16" w:rsidRDefault="00FD6676" w:rsidP="00891370">
      <w:pPr>
        <w:pStyle w:val="ListParagraph"/>
        <w:numPr>
          <w:ilvl w:val="0"/>
          <w:numId w:val="6"/>
        </w:numPr>
      </w:pPr>
      <w:r>
        <w:t>The TB/HIV tab collects HIV</w:t>
      </w:r>
      <w:r w:rsidR="002732B5">
        <w:t>-</w:t>
      </w:r>
      <w:r>
        <w:t>related information. Select the appropriate option and click on the “</w:t>
      </w:r>
      <w:r w:rsidRPr="00FD6676">
        <w:rPr>
          <w:b/>
        </w:rPr>
        <w:t>Next</w:t>
      </w:r>
      <w:r>
        <w:t>” button.</w:t>
      </w:r>
    </w:p>
    <w:p w14:paraId="4DFC4FD5" w14:textId="0A0EF3A8" w:rsidR="00572A4C" w:rsidRDefault="00572A4C" w:rsidP="00891370">
      <w:pPr>
        <w:pStyle w:val="ListParagraph"/>
        <w:numPr>
          <w:ilvl w:val="0"/>
          <w:numId w:val="6"/>
        </w:numPr>
      </w:pPr>
      <w:r>
        <w:t>On the “</w:t>
      </w:r>
      <w:r>
        <w:rPr>
          <w:b/>
        </w:rPr>
        <w:t>Patient Treatment Adherence</w:t>
      </w:r>
      <w:r>
        <w:t xml:space="preserve">” tab, enter </w:t>
      </w:r>
      <w:r w:rsidR="002732B5">
        <w:t xml:space="preserve">the </w:t>
      </w:r>
      <w:r>
        <w:t>required data where appropriate and click “</w:t>
      </w:r>
      <w:r w:rsidRPr="00572A4C">
        <w:rPr>
          <w:b/>
        </w:rPr>
        <w:t>Next</w:t>
      </w:r>
      <w:r w:rsidR="002732B5">
        <w:rPr>
          <w:b/>
        </w:rPr>
        <w:t>.</w:t>
      </w:r>
      <w:r>
        <w:t>”</w:t>
      </w:r>
    </w:p>
    <w:p w14:paraId="638F87A7" w14:textId="224538A9" w:rsidR="00572A4C" w:rsidRDefault="00572A4C" w:rsidP="00572A4C">
      <w:pPr>
        <w:pStyle w:val="ListParagraph"/>
      </w:pPr>
      <w:r>
        <w:rPr>
          <w:noProof/>
        </w:rPr>
        <w:drawing>
          <wp:inline distT="0" distB="0" distL="0" distR="0" wp14:anchorId="114031F8" wp14:editId="66C9A732">
            <wp:extent cx="5943600" cy="20212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B5DE5" w14:textId="465A9506" w:rsidR="001121C1" w:rsidRDefault="001121C1" w:rsidP="00572A4C">
      <w:pPr>
        <w:pStyle w:val="ListParagraph"/>
      </w:pPr>
    </w:p>
    <w:p w14:paraId="1C13D1BC" w14:textId="3F61E8DF" w:rsidR="001121C1" w:rsidRDefault="001121C1" w:rsidP="00572A4C">
      <w:pPr>
        <w:pStyle w:val="ListParagraph"/>
      </w:pPr>
    </w:p>
    <w:p w14:paraId="2A2F891B" w14:textId="7CAB9F54" w:rsidR="001121C1" w:rsidRDefault="001121C1" w:rsidP="00572A4C">
      <w:pPr>
        <w:pStyle w:val="ListParagraph"/>
      </w:pPr>
    </w:p>
    <w:p w14:paraId="5F0C6781" w14:textId="79EBA1CB" w:rsidR="001121C1" w:rsidRDefault="001121C1" w:rsidP="00572A4C">
      <w:pPr>
        <w:pStyle w:val="ListParagraph"/>
      </w:pPr>
    </w:p>
    <w:p w14:paraId="5FAAD218" w14:textId="374ACB8B" w:rsidR="001121C1" w:rsidRDefault="001121C1" w:rsidP="00572A4C">
      <w:pPr>
        <w:pStyle w:val="ListParagraph"/>
      </w:pPr>
    </w:p>
    <w:p w14:paraId="4B6F71C1" w14:textId="0D6BE64A" w:rsidR="001121C1" w:rsidRDefault="001121C1" w:rsidP="00572A4C">
      <w:pPr>
        <w:pStyle w:val="ListParagraph"/>
      </w:pPr>
    </w:p>
    <w:p w14:paraId="7F6E4AF1" w14:textId="453E0A3E" w:rsidR="001121C1" w:rsidRDefault="001121C1" w:rsidP="00572A4C">
      <w:pPr>
        <w:pStyle w:val="ListParagraph"/>
      </w:pPr>
    </w:p>
    <w:p w14:paraId="781BCEC0" w14:textId="5DD7A0F9" w:rsidR="001121C1" w:rsidRDefault="001121C1" w:rsidP="00572A4C">
      <w:pPr>
        <w:pStyle w:val="ListParagraph"/>
      </w:pPr>
    </w:p>
    <w:p w14:paraId="344748CC" w14:textId="2DC099DF" w:rsidR="001121C1" w:rsidRDefault="001121C1" w:rsidP="00572A4C">
      <w:pPr>
        <w:pStyle w:val="ListParagraph"/>
      </w:pPr>
    </w:p>
    <w:p w14:paraId="50DBB8BB" w14:textId="184ACB08" w:rsidR="001121C1" w:rsidRDefault="001121C1" w:rsidP="00572A4C">
      <w:pPr>
        <w:pStyle w:val="ListParagraph"/>
      </w:pPr>
    </w:p>
    <w:p w14:paraId="085BB75E" w14:textId="77777777" w:rsidR="001121C1" w:rsidRDefault="001121C1" w:rsidP="00572A4C">
      <w:pPr>
        <w:pStyle w:val="ListParagraph"/>
      </w:pPr>
    </w:p>
    <w:p w14:paraId="5B3884A3" w14:textId="77777777" w:rsidR="001121C1" w:rsidRDefault="001121C1" w:rsidP="00431F30">
      <w:pPr>
        <w:pStyle w:val="ListParagraph"/>
      </w:pPr>
    </w:p>
    <w:p w14:paraId="1453F361" w14:textId="0DF48983" w:rsidR="00572A4C" w:rsidRDefault="00572A4C" w:rsidP="00891370">
      <w:pPr>
        <w:pStyle w:val="ListParagraph"/>
        <w:numPr>
          <w:ilvl w:val="0"/>
          <w:numId w:val="6"/>
        </w:numPr>
      </w:pPr>
      <w:r>
        <w:lastRenderedPageBreak/>
        <w:t>On the “</w:t>
      </w:r>
      <w:r w:rsidRPr="00572A4C">
        <w:rPr>
          <w:b/>
        </w:rPr>
        <w:t>Patient Monitoring</w:t>
      </w:r>
      <w:r>
        <w:t xml:space="preserve">” tab section, </w:t>
      </w:r>
      <w:r w:rsidR="002732B5">
        <w:t>e</w:t>
      </w:r>
      <w:r>
        <w:t>nter follow up examination</w:t>
      </w:r>
      <w:r w:rsidR="002732B5">
        <w:t xml:space="preserve"> data</w:t>
      </w:r>
      <w:r>
        <w:t xml:space="preserve"> for “</w:t>
      </w:r>
      <w:r w:rsidRPr="00572A4C">
        <w:rPr>
          <w:b/>
        </w:rPr>
        <w:t>Month 2</w:t>
      </w:r>
      <w:r w:rsidR="002732B5">
        <w:rPr>
          <w:b/>
        </w:rPr>
        <w:t>,</w:t>
      </w:r>
      <w:r>
        <w:t>” “</w:t>
      </w:r>
      <w:r w:rsidRPr="00572A4C">
        <w:rPr>
          <w:b/>
        </w:rPr>
        <w:t>Month 5</w:t>
      </w:r>
      <w:r w:rsidR="002732B5">
        <w:rPr>
          <w:b/>
        </w:rPr>
        <w:t>,</w:t>
      </w:r>
      <w:r>
        <w:t>” and “</w:t>
      </w:r>
      <w:r w:rsidRPr="00572A4C">
        <w:rPr>
          <w:b/>
        </w:rPr>
        <w:t>Month 6</w:t>
      </w:r>
      <w:r>
        <w:t xml:space="preserve">” and </w:t>
      </w:r>
      <w:r w:rsidR="002732B5">
        <w:t xml:space="preserve">the </w:t>
      </w:r>
      <w:r>
        <w:t>corresponding “</w:t>
      </w:r>
      <w:r w:rsidR="002732B5">
        <w:rPr>
          <w:b/>
        </w:rPr>
        <w:t>w</w:t>
      </w:r>
      <w:r w:rsidRPr="00572A4C">
        <w:rPr>
          <w:b/>
        </w:rPr>
        <w:t>eight</w:t>
      </w:r>
      <w:r>
        <w:t>” and “</w:t>
      </w:r>
      <w:r w:rsidR="002732B5">
        <w:rPr>
          <w:b/>
        </w:rPr>
        <w:t>d</w:t>
      </w:r>
      <w:r w:rsidRPr="00572A4C">
        <w:rPr>
          <w:b/>
        </w:rPr>
        <w:t xml:space="preserve">rug </w:t>
      </w:r>
      <w:r w:rsidR="002732B5">
        <w:rPr>
          <w:b/>
        </w:rPr>
        <w:t>i</w:t>
      </w:r>
      <w:r w:rsidRPr="00572A4C">
        <w:rPr>
          <w:b/>
        </w:rPr>
        <w:t>ntake</w:t>
      </w:r>
      <w:r>
        <w:t>”</w:t>
      </w:r>
      <w:r w:rsidR="002732B5">
        <w:t xml:space="preserve"> data.</w:t>
      </w:r>
    </w:p>
    <w:p w14:paraId="73AC7E51" w14:textId="77777777" w:rsidR="00572A4C" w:rsidRDefault="00572A4C" w:rsidP="00572A4C">
      <w:pPr>
        <w:pStyle w:val="ListParagraph"/>
      </w:pPr>
      <w:r>
        <w:rPr>
          <w:noProof/>
        </w:rPr>
        <w:drawing>
          <wp:inline distT="0" distB="0" distL="0" distR="0" wp14:anchorId="61201A87" wp14:editId="27A6A66E">
            <wp:extent cx="5943600" cy="313563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6DE77" w14:textId="77777777" w:rsidR="00572A4C" w:rsidRDefault="00572A4C" w:rsidP="00891370">
      <w:pPr>
        <w:pStyle w:val="ListParagraph"/>
        <w:numPr>
          <w:ilvl w:val="0"/>
          <w:numId w:val="6"/>
        </w:numPr>
      </w:pPr>
      <w:r>
        <w:t>Click the “</w:t>
      </w:r>
      <w:r w:rsidRPr="00572A4C">
        <w:rPr>
          <w:b/>
        </w:rPr>
        <w:t>Next</w:t>
      </w:r>
      <w:r>
        <w:t>” button.</w:t>
      </w:r>
    </w:p>
    <w:p w14:paraId="5A414A94" w14:textId="6F539F41" w:rsidR="00572A4C" w:rsidRDefault="00572A4C" w:rsidP="00891370">
      <w:pPr>
        <w:pStyle w:val="ListParagraph"/>
        <w:ind w:left="1440"/>
        <w:rPr>
          <w:i/>
        </w:rPr>
      </w:pPr>
      <w:r w:rsidRPr="00891370">
        <w:rPr>
          <w:b/>
          <w:i/>
        </w:rPr>
        <w:t>Please Note:</w:t>
      </w:r>
      <w:r w:rsidRPr="00C63B7E">
        <w:rPr>
          <w:i/>
        </w:rPr>
        <w:t xml:space="preserve"> </w:t>
      </w:r>
      <w:r w:rsidR="00C63B7E" w:rsidRPr="00C63B7E">
        <w:rPr>
          <w:i/>
        </w:rPr>
        <w:t xml:space="preserve">data has to be filled for each of the </w:t>
      </w:r>
      <w:r w:rsidR="001121C1">
        <w:rPr>
          <w:i/>
        </w:rPr>
        <w:t>m</w:t>
      </w:r>
      <w:r w:rsidR="00C63B7E" w:rsidRPr="00C63B7E">
        <w:rPr>
          <w:i/>
        </w:rPr>
        <w:t xml:space="preserve">onth </w:t>
      </w:r>
      <w:r w:rsidR="001121C1">
        <w:rPr>
          <w:i/>
        </w:rPr>
        <w:t>c</w:t>
      </w:r>
      <w:r w:rsidR="00C63B7E" w:rsidRPr="00C63B7E">
        <w:rPr>
          <w:i/>
        </w:rPr>
        <w:t>ategor</w:t>
      </w:r>
      <w:r w:rsidR="001121C1">
        <w:rPr>
          <w:i/>
        </w:rPr>
        <w:t>ies</w:t>
      </w:r>
      <w:r w:rsidR="00C63B7E" w:rsidRPr="00C63B7E">
        <w:rPr>
          <w:i/>
        </w:rPr>
        <w:t xml:space="preserve"> to be able to proceed to the next tab.</w:t>
      </w:r>
    </w:p>
    <w:p w14:paraId="15D6F752" w14:textId="77777777" w:rsidR="00C63B7E" w:rsidRDefault="00C63B7E" w:rsidP="00891370">
      <w:pPr>
        <w:pStyle w:val="ListParagraph"/>
        <w:numPr>
          <w:ilvl w:val="0"/>
          <w:numId w:val="6"/>
        </w:numPr>
      </w:pPr>
      <w:r>
        <w:t>The “</w:t>
      </w:r>
      <w:r w:rsidRPr="00C63B7E">
        <w:rPr>
          <w:b/>
        </w:rPr>
        <w:t>Patient Status</w:t>
      </w:r>
      <w:r>
        <w:t>” tab captures information about the patient status and treatment outcome during the review period.</w:t>
      </w:r>
    </w:p>
    <w:p w14:paraId="72DAB950" w14:textId="77777777" w:rsidR="00C63B7E" w:rsidRDefault="00C63B7E" w:rsidP="00891370">
      <w:pPr>
        <w:pStyle w:val="ListParagraph"/>
        <w:numPr>
          <w:ilvl w:val="0"/>
          <w:numId w:val="6"/>
        </w:numPr>
      </w:pPr>
      <w:r>
        <w:t>Select options in the appropriate category and click on the “</w:t>
      </w:r>
      <w:r w:rsidRPr="00C63B7E">
        <w:rPr>
          <w:b/>
        </w:rPr>
        <w:t>Next</w:t>
      </w:r>
      <w:r>
        <w:t>” button.</w:t>
      </w:r>
    </w:p>
    <w:p w14:paraId="4C041890" w14:textId="77777777" w:rsidR="0062242A" w:rsidRDefault="0062242A" w:rsidP="0062242A">
      <w:pPr>
        <w:pStyle w:val="ListParagraph"/>
      </w:pPr>
      <w:r>
        <w:rPr>
          <w:noProof/>
        </w:rPr>
        <w:drawing>
          <wp:inline distT="0" distB="0" distL="0" distR="0" wp14:anchorId="3F4B8754" wp14:editId="4F93724A">
            <wp:extent cx="5943600" cy="22364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F38BC" w14:textId="76118502" w:rsidR="00C63B7E" w:rsidRDefault="00C63B7E" w:rsidP="00891370">
      <w:pPr>
        <w:pStyle w:val="ListParagraph"/>
        <w:numPr>
          <w:ilvl w:val="0"/>
          <w:numId w:val="6"/>
        </w:numPr>
      </w:pPr>
      <w:r>
        <w:t>“</w:t>
      </w:r>
      <w:r w:rsidRPr="00C63B7E">
        <w:rPr>
          <w:b/>
        </w:rPr>
        <w:t>Contact Tracing</w:t>
      </w:r>
      <w:r>
        <w:t xml:space="preserve">” captures data about the number of contacts traced to </w:t>
      </w:r>
      <w:r w:rsidR="0062242A">
        <w:t>the patient. Enter appropriate data into the required field</w:t>
      </w:r>
      <w:r w:rsidR="001121C1">
        <w:t xml:space="preserve"> </w:t>
      </w:r>
      <w:r w:rsidR="00062694">
        <w:t>(or click the appropriate radio button)</w:t>
      </w:r>
      <w:r w:rsidR="0062242A">
        <w:t xml:space="preserve"> and click on the “</w:t>
      </w:r>
      <w:r w:rsidR="0062242A" w:rsidRPr="0062242A">
        <w:rPr>
          <w:b/>
        </w:rPr>
        <w:t>Next</w:t>
      </w:r>
      <w:r w:rsidR="0062242A">
        <w:t>” button.</w:t>
      </w:r>
    </w:p>
    <w:p w14:paraId="61861CA8" w14:textId="3E6AC24F" w:rsidR="001121C1" w:rsidRDefault="001121C1" w:rsidP="001121C1"/>
    <w:p w14:paraId="20AD1975" w14:textId="77777777" w:rsidR="001121C1" w:rsidRDefault="001121C1" w:rsidP="00431F30"/>
    <w:p w14:paraId="32A057C5" w14:textId="460607CB" w:rsidR="00062694" w:rsidRDefault="00062694" w:rsidP="00891370">
      <w:pPr>
        <w:pStyle w:val="ListParagraph"/>
        <w:numPr>
          <w:ilvl w:val="0"/>
          <w:numId w:val="6"/>
        </w:numPr>
      </w:pPr>
      <w:r>
        <w:rPr>
          <w:b/>
        </w:rPr>
        <w:lastRenderedPageBreak/>
        <w:t>“</w:t>
      </w:r>
      <w:r w:rsidRPr="00062694">
        <w:rPr>
          <w:b/>
        </w:rPr>
        <w:t>Laboratory Information</w:t>
      </w:r>
      <w:r>
        <w:rPr>
          <w:b/>
        </w:rPr>
        <w:t>”</w:t>
      </w:r>
      <w:r>
        <w:t xml:space="preserve"> collects lab information about the patient. Enter data where required and click “</w:t>
      </w:r>
      <w:r w:rsidRPr="00062694">
        <w:rPr>
          <w:b/>
        </w:rPr>
        <w:t>Next</w:t>
      </w:r>
      <w:r w:rsidR="001121C1">
        <w:rPr>
          <w:b/>
        </w:rPr>
        <w:t>.</w:t>
      </w:r>
      <w:r>
        <w:t>”</w:t>
      </w:r>
    </w:p>
    <w:p w14:paraId="4C53E161" w14:textId="77777777" w:rsidR="00062694" w:rsidRDefault="00062694" w:rsidP="00062694">
      <w:pPr>
        <w:pStyle w:val="ListParagraph"/>
      </w:pPr>
      <w:r>
        <w:rPr>
          <w:noProof/>
        </w:rPr>
        <w:drawing>
          <wp:inline distT="0" distB="0" distL="0" distR="0" wp14:anchorId="66945360" wp14:editId="634F898D">
            <wp:extent cx="5943600" cy="215011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A24A6" w14:textId="7065DCCC" w:rsidR="00062694" w:rsidRDefault="00062694" w:rsidP="00891370">
      <w:pPr>
        <w:pStyle w:val="ListParagraph"/>
        <w:numPr>
          <w:ilvl w:val="0"/>
          <w:numId w:val="6"/>
        </w:numPr>
      </w:pPr>
      <w:r w:rsidRPr="00062694">
        <w:t>The “</w:t>
      </w:r>
      <w:r w:rsidRPr="00062694">
        <w:rPr>
          <w:b/>
        </w:rPr>
        <w:t>Documentation</w:t>
      </w:r>
      <w:r w:rsidRPr="00062694">
        <w:t xml:space="preserve">” tab collects </w:t>
      </w:r>
      <w:r w:rsidR="00A95B48">
        <w:t>data</w:t>
      </w:r>
      <w:r w:rsidRPr="00062694">
        <w:t xml:space="preserve"> necessary</w:t>
      </w:r>
      <w:r>
        <w:t xml:space="preserve"> </w:t>
      </w:r>
      <w:r w:rsidR="00A95B48">
        <w:t>for this software. Select the appropriate radio button and click “</w:t>
      </w:r>
      <w:r w:rsidR="00A95B48">
        <w:rPr>
          <w:b/>
        </w:rPr>
        <w:t>Done</w:t>
      </w:r>
      <w:r w:rsidR="009E5FB0">
        <w:rPr>
          <w:b/>
        </w:rPr>
        <w:t>.</w:t>
      </w:r>
      <w:r w:rsidR="00A95B48">
        <w:t>”</w:t>
      </w:r>
    </w:p>
    <w:p w14:paraId="3F5CC90D" w14:textId="77777777" w:rsidR="00A95B48" w:rsidRDefault="00A95B48" w:rsidP="00A95B4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5CD3D7" wp14:editId="6D37D557">
                <wp:simplePos x="0" y="0"/>
                <wp:positionH relativeFrom="column">
                  <wp:posOffset>5840186</wp:posOffset>
                </wp:positionH>
                <wp:positionV relativeFrom="paragraph">
                  <wp:posOffset>709658</wp:posOffset>
                </wp:positionV>
                <wp:extent cx="587828" cy="277586"/>
                <wp:effectExtent l="0" t="0" r="22225" b="2730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28" cy="27758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EDDA98" id="Oval 17" o:spid="_x0000_s1026" style="position:absolute;margin-left:459.85pt;margin-top:55.9pt;width:46.3pt;height:21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OmkwIAAIQFAAAOAAAAZHJzL2Uyb0RvYy54bWysVMFu2zAMvQ/YPwi6r06CpsmMOkXQIsOA&#10;Yi3WDj0rshQLkEVNUuJkXz9Kst1gLXYYloMiiuQjH03y+ubYanIQziswFZ1eTCgRhkOtzK6iP543&#10;n5aU+MBMzTQYUdGT8PRm9fHDdWdLMYMGdC0cQRDjy85WtAnBlkXheSNa5i/ACoNKCa5lAUW3K2rH&#10;OkRvdTGbTK6KDlxtHXDhPb7eZSVdJXwpBQ8PUnoRiK4o5hbS6dK5jWexumblzjHbKN6nwf4hi5Yp&#10;g0FHqDsWGNk79QaqVdyBBxkuOLQFSKm4SByQzXTyB5unhlmRuGBxvB3L5P8fLP92eHRE1fjtFpQY&#10;1uI3ejgwTVDE2nTWl2jyZB9dL3m8RqJH6dr4jxTIMdXzNNZTHAPh+DhfLpYzbACOqtliMV9eRczi&#10;1dk6H74IaEm8VFRorayPjFnJDvc+ZOvBKj4b2Cit8Z2V2sTTg1Z1fEuC221vtSNIoKKbzQR/fcQz&#10;M4wfXYvILbNJt3DSIsN+FxIrgvnPUiapF8UIyzgXJkyzqmG1yNHm58Fi90aPRFYbBIzIErMcsXuA&#10;wTKDDNiZd28fXUVq5dF58rfEsvPokSKDCaNzqwy49wA0suojZ/uhSLk0sUpbqE/YLw7yIHnLNwo/&#10;3T3z4ZE5nBycMdwG4QEPqaGrKPQ3Shpwv957j/bY0KilpMNJrKj/uWdOUKK/Gmz1z9PLyzi6Sbic&#10;L2YouHPN9lxj9u0t4Nef4t6xPF2jfdDDVTpoX3BprGNUVDHDMXZFeXCDcBvyhsC1w8V6ncxwXC0L&#10;9+bJ8ggeqxr78vn4wpzt+zdg43+DYWrf9HC2jZ4G1vsAUqUGf61rX28c9dQ4/VqKu+RcTlavy3P1&#10;GwAA//8DAFBLAwQUAAYACAAAACEAicAkrt4AAAAMAQAADwAAAGRycy9kb3ducmV2LnhtbEyPwU7D&#10;MBBE70j8g7VIXBB1XJTQhDhVhdQDx7ZIXLexSSLsdRS7bfr3bE9w29E8zc7U69k7cbZTHAJpUIsM&#10;hKU2mIE6DZ+H7fMKRExIBl0gq+FqI6yb+7saKxMutLPnfeoEh1CsUEOf0lhJGdveeoyLMFpi7ztM&#10;HhPLqZNmwguHeyeXWVZIjwPxhx5H+97b9md/8ho2V5ncLpbbJ1NQUaSv+IFupfXjw7x5A5HsnP5g&#10;uNXn6tBwp2M4kYnCaShV+cooG0rxhhuRqeULiCNfeZ6DbGr5f0TzCwAA//8DAFBLAQItABQABgAI&#10;AAAAIQC2gziS/gAAAOEBAAATAAAAAAAAAAAAAAAAAAAAAABbQ29udGVudF9UeXBlc10ueG1sUEsB&#10;Ai0AFAAGAAgAAAAhADj9If/WAAAAlAEAAAsAAAAAAAAAAAAAAAAALwEAAF9yZWxzLy5yZWxzUEsB&#10;Ai0AFAAGAAgAAAAhAAkAQ6aTAgAAhAUAAA4AAAAAAAAAAAAAAAAALgIAAGRycy9lMm9Eb2MueG1s&#10;UEsBAi0AFAAGAAgAAAAhAInAJK7eAAAADA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2005CB9" wp14:editId="32F1F143">
            <wp:extent cx="5943600" cy="9982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9BBE8" w14:textId="0ED46716" w:rsidR="00A95B48" w:rsidRDefault="00A95B48" w:rsidP="00891370">
      <w:pPr>
        <w:pStyle w:val="ListParagraph"/>
        <w:numPr>
          <w:ilvl w:val="0"/>
          <w:numId w:val="6"/>
        </w:numPr>
      </w:pPr>
      <w:r>
        <w:t>Click “</w:t>
      </w:r>
      <w:r w:rsidRPr="00A95B48">
        <w:rPr>
          <w:b/>
        </w:rPr>
        <w:t>Click to Continue</w:t>
      </w:r>
      <w:r>
        <w:t xml:space="preserve">” button to enter </w:t>
      </w:r>
      <w:r w:rsidR="009E5FB0">
        <w:t xml:space="preserve">the </w:t>
      </w:r>
      <w:r>
        <w:t>full patient record.</w:t>
      </w:r>
    </w:p>
    <w:p w14:paraId="3A412AF6" w14:textId="0E126591" w:rsidR="009E5FB0" w:rsidRDefault="009E5FB0">
      <w:r>
        <w:br w:type="page"/>
      </w:r>
    </w:p>
    <w:p w14:paraId="55CA985C" w14:textId="0D63FE6E" w:rsidR="00A95B48" w:rsidRPr="007C0138" w:rsidRDefault="00A95B48" w:rsidP="00A95B48">
      <w:pPr>
        <w:ind w:left="360"/>
        <w:rPr>
          <w:b/>
          <w:u w:val="single"/>
        </w:rPr>
      </w:pPr>
      <w:r w:rsidRPr="007C0138">
        <w:rPr>
          <w:b/>
          <w:u w:val="single"/>
        </w:rPr>
        <w:lastRenderedPageBreak/>
        <w:t>DRUG RESISTANT TUBERCULOSIS</w:t>
      </w:r>
      <w:r w:rsidR="009E5FB0">
        <w:rPr>
          <w:b/>
          <w:u w:val="single"/>
        </w:rPr>
        <w:t xml:space="preserve"> </w:t>
      </w:r>
      <w:r w:rsidR="00367085" w:rsidRPr="007C0138">
        <w:rPr>
          <w:b/>
          <w:u w:val="single"/>
        </w:rPr>
        <w:t>(DR_TB)</w:t>
      </w:r>
      <w:r w:rsidRPr="007C0138">
        <w:rPr>
          <w:b/>
          <w:u w:val="single"/>
        </w:rPr>
        <w:t xml:space="preserve"> EVALUATION AREA</w:t>
      </w:r>
    </w:p>
    <w:p w14:paraId="5843DC89" w14:textId="195E6857" w:rsidR="00A95B48" w:rsidRDefault="00A95B48" w:rsidP="00A95B48">
      <w:pPr>
        <w:ind w:left="360"/>
      </w:pPr>
      <w:r>
        <w:t>To access the D</w:t>
      </w:r>
      <w:r w:rsidR="00367085">
        <w:t>R</w:t>
      </w:r>
      <w:r>
        <w:t xml:space="preserve">_TB </w:t>
      </w:r>
      <w:r w:rsidR="009E5FB0">
        <w:t>e</w:t>
      </w:r>
      <w:r>
        <w:t>valuation area on the dashboard such as the one below</w:t>
      </w:r>
      <w:r w:rsidR="009E5FB0">
        <w:t>:</w:t>
      </w:r>
    </w:p>
    <w:p w14:paraId="3E7048D0" w14:textId="55D581EF" w:rsidR="00A95B48" w:rsidRDefault="000D717F" w:rsidP="00A95B48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86DDD7" wp14:editId="29E52AC6">
                <wp:simplePos x="0" y="0"/>
                <wp:positionH relativeFrom="column">
                  <wp:posOffset>1774165</wp:posOffset>
                </wp:positionH>
                <wp:positionV relativeFrom="paragraph">
                  <wp:posOffset>981075</wp:posOffset>
                </wp:positionV>
                <wp:extent cx="1276538" cy="788277"/>
                <wp:effectExtent l="0" t="0" r="19050" b="12065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538" cy="7882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CF2A4C" id="Oval 58" o:spid="_x0000_s1026" style="position:absolute;margin-left:139.7pt;margin-top:77.25pt;width:100.5pt;height:62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IYBlAIAAIUFAAAOAAAAZHJzL2Uyb0RvYy54bWysVFFv2yAQfp+0/4B4X51kTdNZdaqoVaZJ&#10;VVutnfpMMMRImGNA4mS/fgfYbrRWe5jmB8xxd9/xHXd3dX1oNdkL5xWYik7PJpQIw6FWZlvRH8/r&#10;T5eU+MBMzTQYUdGj8PR6+fHDVWdLMYMGdC0cQRDjy85WtAnBlkXheSNa5s/ACoNKCa5lAUW3LWrH&#10;OkRvdTGbTC6KDlxtHXDhPZ7eZiVdJnwpBQ8PUnoRiK4o3i2k1aV1E9diecXKrWO2Uby/BvuHW7RM&#10;GQw6Qt2ywMjOqTdQreIOPMhwxqEtQErFReKAbKaTP9g8NcyKxAWT4+2YJv//YPn9/tERVVd0ji9l&#10;WItv9LBnmqCIuemsL9HkyT66XvK4jUQP0rXxjxTIIeXzOOZTHALheDidLS7mnxGXo25xeTlbLCJo&#10;8eptnQ9fBbQkbioqtFbWR8qsZPs7H7L1YBWPDayV1njOSm3i6kGrOp4lwW03N9oRZFDR9XqCXx/x&#10;xAzjR9cikst00i4ctciw34XElCCBWbpJKkYxwjLOhQnTrGpYLXK0+WmwWL7RI5HVBgEjssRbjtg9&#10;wGCZQQbszLu3j64i1fLoPPnbxbLz6JEigwmjc6sMuPcANLLqI2f7IUk5NTFLG6iPWDAOcid5y9cK&#10;n+6O+fDIHLYONhmOg/CAi9TQVRT6HSUNuF/vnUd7rGjUUtJhK1bU/9wxJyjR3wzW+pfp+Xns3SSc&#10;zxczFNypZnOqMbv2BvD1pzh4LE/baB/0sJUO2hecGqsYFVXMcIxdUR7cINyEPCJw7nCxWiUz7FfL&#10;wp15sjyCx6zGunw+vDBn+/oNWPn3MLTtmxrOttHTwGoXQKpU4K957fONvZ4Kp59LcZicysnqdXou&#10;fwMAAP//AwBQSwMEFAAGAAgAAAAhAAwUe5ngAAAAEAEAAA8AAABkcnMvZG93bnJldi54bWxMT01P&#10;wzAMvSPxHyIjcUEsZepC1zWdJtAOHLchcc0a01YkTtVkW/fv8U5wsWS/5/dRrSfvxBnH2AfS8DLL&#10;QCA1wfbUavg8bJ8LEDEZssYFQg1XjLCu7+8qU9pwoR2e96kVLEKxNBq6lIZSyth06E2chQGJse8w&#10;epN4HVtpR3Nhce/kPMuU9KYndujMgG8dNj/7k9ewucrkdnG5fbKKlEpf8cO4QuvHh+l9xWOzApFw&#10;Sn8fcOvA+aHmYMdwIhuF0zB/XeZMZWCRL0AwIy8yvhxvUKFA1pX8X6T+BQAA//8DAFBLAQItABQA&#10;BgAIAAAAIQC2gziS/gAAAOEBAAATAAAAAAAAAAAAAAAAAAAAAABbQ29udGVudF9UeXBlc10ueG1s&#10;UEsBAi0AFAAGAAgAAAAhADj9If/WAAAAlAEAAAsAAAAAAAAAAAAAAAAALwEAAF9yZWxzLy5yZWxz&#10;UEsBAi0AFAAGAAgAAAAhAPKshgGUAgAAhQUAAA4AAAAAAAAAAAAAAAAALgIAAGRycy9lMm9Eb2Mu&#10;eG1sUEsBAi0AFAAGAAgAAAAhAAwUe5ngAAAAEAEAAA8AAAAAAAAAAAAAAAAA7g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 w:rsidR="00A95B48">
        <w:rPr>
          <w:noProof/>
        </w:rPr>
        <w:drawing>
          <wp:inline distT="0" distB="0" distL="0" distR="0" wp14:anchorId="06C158D5" wp14:editId="42798D6A">
            <wp:extent cx="5943600" cy="258508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6339E" w14:textId="77777777" w:rsidR="00A95B48" w:rsidRDefault="00A95B48" w:rsidP="00891370">
      <w:pPr>
        <w:pStyle w:val="ListParagraph"/>
        <w:numPr>
          <w:ilvl w:val="0"/>
          <w:numId w:val="7"/>
        </w:numPr>
      </w:pPr>
      <w:r>
        <w:t>Click on the “</w:t>
      </w:r>
      <w:r w:rsidRPr="00891370">
        <w:rPr>
          <w:b/>
        </w:rPr>
        <w:t>D</w:t>
      </w:r>
      <w:r w:rsidR="00367085" w:rsidRPr="00891370">
        <w:rPr>
          <w:b/>
        </w:rPr>
        <w:t>R</w:t>
      </w:r>
      <w:r w:rsidRPr="00891370">
        <w:rPr>
          <w:b/>
        </w:rPr>
        <w:t xml:space="preserve"> Capture</w:t>
      </w:r>
      <w:r>
        <w:t>” icon and the DS_TB evaluation area appears.</w:t>
      </w:r>
    </w:p>
    <w:p w14:paraId="27172F5C" w14:textId="0A886ADE" w:rsidR="00367085" w:rsidRDefault="00F411DB" w:rsidP="00367085">
      <w:pPr>
        <w:ind w:left="360"/>
      </w:pPr>
      <w:r>
        <w:rPr>
          <w:noProof/>
        </w:rPr>
        <w:drawing>
          <wp:inline distT="0" distB="0" distL="0" distR="0" wp14:anchorId="2E78812B" wp14:editId="3108242D">
            <wp:extent cx="5943600" cy="2985687"/>
            <wp:effectExtent l="0" t="0" r="0" b="0"/>
            <wp:docPr id="54" name="Picture 5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, application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2" t="36237" r="9540" b="32967"/>
                    <a:stretch/>
                  </pic:blipFill>
                  <pic:spPr bwMode="auto">
                    <a:xfrm>
                      <a:off x="0" y="0"/>
                      <a:ext cx="5953541" cy="2990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092BF" w14:textId="703D97F7" w:rsidR="00367085" w:rsidRDefault="00367085" w:rsidP="00891370">
      <w:pPr>
        <w:pStyle w:val="ListParagraph"/>
        <w:numPr>
          <w:ilvl w:val="0"/>
          <w:numId w:val="7"/>
        </w:numPr>
      </w:pPr>
      <w:r>
        <w:t xml:space="preserve">Enter data into all fields in the </w:t>
      </w:r>
      <w:r w:rsidR="009E5FB0">
        <w:t>“</w:t>
      </w:r>
      <w:r w:rsidRPr="00891370">
        <w:rPr>
          <w:b/>
        </w:rPr>
        <w:t>Patient Demographics</w:t>
      </w:r>
      <w:r w:rsidR="009E5FB0">
        <w:rPr>
          <w:b/>
        </w:rPr>
        <w:t>”</w:t>
      </w:r>
      <w:r>
        <w:t xml:space="preserve"> tab and click “</w:t>
      </w:r>
      <w:r w:rsidRPr="00891370">
        <w:rPr>
          <w:b/>
        </w:rPr>
        <w:t>Next</w:t>
      </w:r>
      <w:r>
        <w:t xml:space="preserve">” to move to the next (Patient Classification) tab. </w:t>
      </w:r>
    </w:p>
    <w:p w14:paraId="428A7750" w14:textId="0D9D6B49" w:rsidR="00367085" w:rsidRDefault="00367085" w:rsidP="00367085">
      <w:pPr>
        <w:ind w:left="360"/>
      </w:pPr>
      <w:r w:rsidRPr="00721F88">
        <w:rPr>
          <w:b/>
          <w:i/>
        </w:rPr>
        <w:t>Please Note:</w:t>
      </w:r>
      <w:r w:rsidRPr="0061673B">
        <w:rPr>
          <w:i/>
        </w:rPr>
        <w:t xml:space="preserve"> All fields are compulsory </w:t>
      </w:r>
      <w:r w:rsidRPr="0061673B">
        <w:rPr>
          <w:b/>
          <w:i/>
        </w:rPr>
        <w:t>EXCEPT</w:t>
      </w:r>
      <w:r w:rsidRPr="0061673B">
        <w:rPr>
          <w:i/>
        </w:rPr>
        <w:t xml:space="preserve"> RNL </w:t>
      </w:r>
      <w:r w:rsidR="009E5FB0">
        <w:rPr>
          <w:i/>
        </w:rPr>
        <w:t>s</w:t>
      </w:r>
      <w:r w:rsidRPr="0061673B">
        <w:rPr>
          <w:i/>
        </w:rPr>
        <w:t xml:space="preserve">erial </w:t>
      </w:r>
      <w:r w:rsidR="009E5FB0">
        <w:rPr>
          <w:i/>
        </w:rPr>
        <w:t>number</w:t>
      </w:r>
      <w:r>
        <w:rPr>
          <w:i/>
        </w:rPr>
        <w:t xml:space="preserve">, </w:t>
      </w:r>
      <w:r w:rsidR="009E5FB0">
        <w:rPr>
          <w:i/>
        </w:rPr>
        <w:t>h</w:t>
      </w:r>
      <w:r>
        <w:rPr>
          <w:i/>
        </w:rPr>
        <w:t xml:space="preserve">ospital </w:t>
      </w:r>
      <w:r w:rsidR="009E5FB0">
        <w:rPr>
          <w:i/>
        </w:rPr>
        <w:t>a</w:t>
      </w:r>
      <w:r>
        <w:rPr>
          <w:i/>
        </w:rPr>
        <w:t xml:space="preserve">dmission during review period, </w:t>
      </w:r>
      <w:r w:rsidR="009E5FB0">
        <w:rPr>
          <w:i/>
        </w:rPr>
        <w:t>p</w:t>
      </w:r>
      <w:r w:rsidRPr="0061673B">
        <w:rPr>
          <w:i/>
        </w:rPr>
        <w:t xml:space="preserve">atient </w:t>
      </w:r>
      <w:r w:rsidR="009E5FB0">
        <w:rPr>
          <w:i/>
        </w:rPr>
        <w:t>a</w:t>
      </w:r>
      <w:r w:rsidRPr="0061673B">
        <w:rPr>
          <w:i/>
        </w:rPr>
        <w:t>ddress</w:t>
      </w:r>
      <w:r w:rsidR="009E5FB0">
        <w:rPr>
          <w:i/>
        </w:rPr>
        <w:t>,</w:t>
      </w:r>
      <w:r>
        <w:rPr>
          <w:i/>
        </w:rPr>
        <w:t xml:space="preserve"> and </w:t>
      </w:r>
      <w:r w:rsidR="009E5FB0">
        <w:rPr>
          <w:i/>
        </w:rPr>
        <w:t>n</w:t>
      </w:r>
      <w:r>
        <w:rPr>
          <w:i/>
        </w:rPr>
        <w:t xml:space="preserve">ame of </w:t>
      </w:r>
      <w:r w:rsidR="009E5FB0">
        <w:rPr>
          <w:i/>
        </w:rPr>
        <w:t>p</w:t>
      </w:r>
      <w:r>
        <w:rPr>
          <w:i/>
        </w:rPr>
        <w:t xml:space="preserve">atient </w:t>
      </w:r>
      <w:r w:rsidR="009E5FB0">
        <w:rPr>
          <w:i/>
        </w:rPr>
        <w:t>c</w:t>
      </w:r>
      <w:r>
        <w:rPr>
          <w:i/>
        </w:rPr>
        <w:t>ontac</w:t>
      </w:r>
      <w:r w:rsidR="006451D0">
        <w:rPr>
          <w:i/>
        </w:rPr>
        <w:t>t</w:t>
      </w:r>
      <w:r w:rsidRPr="0061673B">
        <w:rPr>
          <w:i/>
        </w:rPr>
        <w:t xml:space="preserve">. If </w:t>
      </w:r>
      <w:r w:rsidR="009E5FB0">
        <w:rPr>
          <w:bCs/>
          <w:i/>
        </w:rPr>
        <w:t>m</w:t>
      </w:r>
      <w:r w:rsidRPr="00431F30">
        <w:rPr>
          <w:bCs/>
          <w:i/>
        </w:rPr>
        <w:t>andatory</w:t>
      </w:r>
      <w:r w:rsidRPr="0061673B">
        <w:rPr>
          <w:i/>
        </w:rPr>
        <w:t xml:space="preserve"> fields are not filled, you can’t proceed to the next page</w:t>
      </w:r>
      <w:r>
        <w:t xml:space="preserve">. </w:t>
      </w:r>
    </w:p>
    <w:p w14:paraId="5BAC9364" w14:textId="77777777" w:rsidR="009E5FB0" w:rsidRDefault="009E5FB0" w:rsidP="00F411DB"/>
    <w:p w14:paraId="55100E4E" w14:textId="4853AE16" w:rsidR="00367085" w:rsidRDefault="00367085" w:rsidP="00891370">
      <w:pPr>
        <w:pStyle w:val="ListParagraph"/>
        <w:numPr>
          <w:ilvl w:val="0"/>
          <w:numId w:val="7"/>
        </w:numPr>
      </w:pPr>
      <w:r>
        <w:lastRenderedPageBreak/>
        <w:t>On clicking the “</w:t>
      </w:r>
      <w:r w:rsidRPr="0061673B">
        <w:rPr>
          <w:b/>
        </w:rPr>
        <w:t>Next</w:t>
      </w:r>
      <w:r>
        <w:t xml:space="preserve">” button, the </w:t>
      </w:r>
      <w:r w:rsidR="009E5FB0">
        <w:t>ensuing tab is “</w:t>
      </w:r>
      <w:r w:rsidRPr="00431F30">
        <w:rPr>
          <w:b/>
          <w:bCs/>
        </w:rPr>
        <w:t>Patient Classification</w:t>
      </w:r>
      <w:r w:rsidR="009E5FB0">
        <w:rPr>
          <w:b/>
          <w:bCs/>
        </w:rPr>
        <w:t>.”</w:t>
      </w:r>
      <w:r>
        <w:t xml:space="preserve"> All categories in this tab are </w:t>
      </w:r>
      <w:r w:rsidR="009E5FB0">
        <w:t>required</w:t>
      </w:r>
      <w:r>
        <w:t xml:space="preserve">. </w:t>
      </w:r>
    </w:p>
    <w:p w14:paraId="6401A2CC" w14:textId="77777777" w:rsidR="00367085" w:rsidRDefault="006451D0" w:rsidP="00367085">
      <w:pPr>
        <w:ind w:left="360"/>
      </w:pPr>
      <w:r>
        <w:rPr>
          <w:noProof/>
        </w:rPr>
        <w:drawing>
          <wp:inline distT="0" distB="0" distL="0" distR="0" wp14:anchorId="1B59CC55" wp14:editId="5F0093FF">
            <wp:extent cx="5943600" cy="26562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F4B7F" w14:textId="2A7D0307" w:rsidR="00874887" w:rsidRDefault="00874887" w:rsidP="00891370">
      <w:pPr>
        <w:pStyle w:val="ListParagraph"/>
        <w:numPr>
          <w:ilvl w:val="0"/>
          <w:numId w:val="7"/>
        </w:numPr>
      </w:pPr>
      <w:r>
        <w:t xml:space="preserve">Select </w:t>
      </w:r>
      <w:r w:rsidR="009E5FB0">
        <w:t xml:space="preserve">the </w:t>
      </w:r>
      <w:r>
        <w:t>required radio button and click on the “</w:t>
      </w:r>
      <w:r w:rsidRPr="00874887">
        <w:rPr>
          <w:b/>
        </w:rPr>
        <w:t>Next</w:t>
      </w:r>
      <w:r>
        <w:t>” button.</w:t>
      </w:r>
    </w:p>
    <w:p w14:paraId="04900362" w14:textId="18E9E99B" w:rsidR="00874887" w:rsidRDefault="000567B0" w:rsidP="00874887">
      <w:pPr>
        <w:pStyle w:val="ListParagraph"/>
      </w:pPr>
      <w:r>
        <w:rPr>
          <w:noProof/>
        </w:rPr>
        <w:drawing>
          <wp:inline distT="0" distB="0" distL="0" distR="0" wp14:anchorId="343A838A" wp14:editId="43D5202C">
            <wp:extent cx="5943600" cy="301815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38C6A" w14:textId="631EA5AF" w:rsidR="009E5FB0" w:rsidRDefault="009E5FB0" w:rsidP="00874887">
      <w:pPr>
        <w:pStyle w:val="ListParagraph"/>
      </w:pPr>
    </w:p>
    <w:p w14:paraId="29C708FC" w14:textId="53B0804A" w:rsidR="009E5FB0" w:rsidRDefault="009E5FB0" w:rsidP="00874887">
      <w:pPr>
        <w:pStyle w:val="ListParagraph"/>
      </w:pPr>
    </w:p>
    <w:p w14:paraId="3536816F" w14:textId="07103E0B" w:rsidR="009E5FB0" w:rsidRDefault="009E5FB0" w:rsidP="00874887">
      <w:pPr>
        <w:pStyle w:val="ListParagraph"/>
      </w:pPr>
    </w:p>
    <w:p w14:paraId="1528E0C0" w14:textId="5C42D46E" w:rsidR="009E5FB0" w:rsidRDefault="009E5FB0" w:rsidP="00874887">
      <w:pPr>
        <w:pStyle w:val="ListParagraph"/>
      </w:pPr>
    </w:p>
    <w:p w14:paraId="0ADC6006" w14:textId="435C7469" w:rsidR="009E5FB0" w:rsidRDefault="009E5FB0" w:rsidP="00874887">
      <w:pPr>
        <w:pStyle w:val="ListParagraph"/>
      </w:pPr>
    </w:p>
    <w:p w14:paraId="4CEABCC1" w14:textId="6458256F" w:rsidR="009E5FB0" w:rsidRDefault="009E5FB0" w:rsidP="00874887">
      <w:pPr>
        <w:pStyle w:val="ListParagraph"/>
      </w:pPr>
    </w:p>
    <w:p w14:paraId="24A0EDB1" w14:textId="77777777" w:rsidR="009E5FB0" w:rsidRDefault="009E5FB0" w:rsidP="00874887">
      <w:pPr>
        <w:pStyle w:val="ListParagraph"/>
      </w:pPr>
    </w:p>
    <w:p w14:paraId="23DE7B94" w14:textId="3A38BA77" w:rsidR="00367085" w:rsidRDefault="000567B0" w:rsidP="00891370">
      <w:pPr>
        <w:pStyle w:val="ListParagraph"/>
        <w:numPr>
          <w:ilvl w:val="0"/>
          <w:numId w:val="7"/>
        </w:numPr>
      </w:pPr>
      <w:r>
        <w:lastRenderedPageBreak/>
        <w:t>In the</w:t>
      </w:r>
      <w:r w:rsidR="00367085">
        <w:t xml:space="preserve"> “</w:t>
      </w:r>
      <w:r w:rsidR="00367085" w:rsidRPr="00FD7080">
        <w:rPr>
          <w:b/>
        </w:rPr>
        <w:t>Baseline Parameters</w:t>
      </w:r>
      <w:r w:rsidR="00367085">
        <w:t>” tab</w:t>
      </w:r>
      <w:r w:rsidR="009E5FB0">
        <w:t>,</w:t>
      </w:r>
      <w:r w:rsidR="00367085">
        <w:t xml:space="preserve"> </w:t>
      </w:r>
      <w:r>
        <w:t>you are required to enter the “</w:t>
      </w:r>
      <w:r w:rsidRPr="000567B0">
        <w:rPr>
          <w:b/>
        </w:rPr>
        <w:t>Date Sample Collected</w:t>
      </w:r>
      <w:r>
        <w:t>” and “</w:t>
      </w:r>
      <w:r w:rsidRPr="000567B0">
        <w:rPr>
          <w:b/>
        </w:rPr>
        <w:t>Date Result Released</w:t>
      </w:r>
      <w:r>
        <w:t>” for all samples/test</w:t>
      </w:r>
      <w:r w:rsidR="009E5FB0">
        <w:t>s</w:t>
      </w:r>
      <w:r>
        <w:t xml:space="preserve"> </w:t>
      </w:r>
      <w:r w:rsidR="009E5FB0">
        <w:t>completed,</w:t>
      </w:r>
      <w:r>
        <w:t xml:space="preserve"> where applicable. Click on the “</w:t>
      </w:r>
      <w:r w:rsidRPr="000567B0">
        <w:rPr>
          <w:b/>
        </w:rPr>
        <w:t>Next</w:t>
      </w:r>
      <w:r>
        <w:t xml:space="preserve">” button when </w:t>
      </w:r>
      <w:r w:rsidR="009E5FB0">
        <w:t>finished</w:t>
      </w:r>
      <w:r>
        <w:t>.</w:t>
      </w:r>
    </w:p>
    <w:p w14:paraId="2937A05A" w14:textId="77777777" w:rsidR="00367085" w:rsidRDefault="00367085" w:rsidP="00367085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40060F" wp14:editId="4D3551A1">
                <wp:simplePos x="0" y="0"/>
                <wp:positionH relativeFrom="column">
                  <wp:posOffset>6049010</wp:posOffset>
                </wp:positionH>
                <wp:positionV relativeFrom="paragraph">
                  <wp:posOffset>1681843</wp:posOffset>
                </wp:positionV>
                <wp:extent cx="440871" cy="228600"/>
                <wp:effectExtent l="0" t="0" r="1651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871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EC532D" id="Oval 19" o:spid="_x0000_s1026" style="position:absolute;margin-left:476.3pt;margin-top:132.45pt;width:34.7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PPEkwIAAIQFAAAOAAAAZHJzL2Uyb0RvYy54bWysVEtvGyEQvlfqf0Dc611bzsvKOrISuaoU&#10;JVGTKmfMghcJGArYa/fXd2AfsZqoh6o+rBlm5psH38z1zcFoshc+KLAVnU5KSoTlUCu7reiPl/WX&#10;S0pCZLZmGqyo6FEEerP8/Om6dQsxgwZ0LTxBEBsWratoE6NbFEXgjTAsTMAJi0oJ3rCIot8WtWct&#10;ohtdzMryvGjB184DFyHg7V2npMuML6Xg8VHKICLRFcXcYv76/N2kb7G8ZoutZ65RvE+D/UMWhimL&#10;QUeoOxYZ2Xn1Dsoo7iGAjBMOpgApFRe5BqxmWv5RzXPDnMi1YHOCG9sU/h8sf9g/eaJqfLsrSiwz&#10;+EaPe6YJitib1oUFmjy7J99LAY+p0IP0Jv1jCeSQ+3kc+ykOkXC8nM/Ly4spJRxVs9nleZn7Xbw5&#10;Ox/iVwGGpENFhdbKhVQxW7D9fYgYE60Hq3RtYa20zq+mbboIoFWd7rLgt5tb7QkWUNH1usRfqgIx&#10;TsxQSq5Fqq2rJp/iUYuEoe13IbEjmP8sZ5K5KEZYxrmwcdqpGlaLLtrZabDE3uSRQ2fAhCwxyxG7&#10;BxgsO5ABu8u5t0+uIlN5dC7/lljnPHrkyGDj6GyUBf8RgMaq+sid/dCkrjWpSxuoj8gXD90gBcfX&#10;Cp/unoX4xDxODs4YboP4iB+poa0o9CdKGvC/PrpP9kho1FLS4iRWNPzcMS8o0d8sUv1qijzC0c3C&#10;/OxihoI/1WxONXZnbgFfH2mH2eVjso96OEoP5hWXxipFRRWzHGNXlEc/CLex2xC4drhYrbIZjqtj&#10;8d4+O57AU1cTL18Or8y7nr8Rif8Aw9S+43BnmzwtrHYRpMoEf+tr328c9Uycfi2lXXIqZ6u35bn8&#10;DQAA//8DAFBLAwQUAAYACAAAACEAHx7t8t4AAAAMAQAADwAAAGRycy9kb3ducmV2LnhtbEyPwU7D&#10;MBBE70j8g7VIXBC1CWA1IZuqQuqBY1skrtvYJBH2OordNv173BMcV/s086Zezd6Jk53iEBjhaaFA&#10;WG6DGbhD+NxvHpcgYiI25AJbhIuNsGpub2qqTDjz1p52qRM5hGNFCH1KYyVlbHvrKS7CaDn/vsPk&#10;KeVz6qSZ6JzDvZOFUlp6Gjg39DTa9962P7ujR1hfZHLbWG4ejGat01f8ILdEvL+b128gkp3THwxX&#10;/awOTXY6hCObKBxC+VrojCIU+qUEcSVUUeR5B4RnpUqQTS3/j2h+AQAA//8DAFBLAQItABQABgAI&#10;AAAAIQC2gziS/gAAAOEBAAATAAAAAAAAAAAAAAAAAAAAAABbQ29udGVudF9UeXBlc10ueG1sUEsB&#10;Ai0AFAAGAAgAAAAhADj9If/WAAAAlAEAAAsAAAAAAAAAAAAAAAAALwEAAF9yZWxzLy5yZWxzUEsB&#10;Ai0AFAAGAAgAAAAhAK7s88STAgAAhAUAAA4AAAAAAAAAAAAAAAAALgIAAGRycy9lMm9Eb2MueG1s&#10;UEsBAi0AFAAGAAgAAAAhAB8e7fLeAAAADA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000567B0">
        <w:rPr>
          <w:noProof/>
        </w:rPr>
        <w:drawing>
          <wp:inline distT="0" distB="0" distL="0" distR="0" wp14:anchorId="118961B6" wp14:editId="5E763CE3">
            <wp:extent cx="5943600" cy="1953895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F7064" w14:textId="5D790A56" w:rsidR="00367085" w:rsidRDefault="00367085" w:rsidP="00891370">
      <w:pPr>
        <w:pStyle w:val="ListParagraph"/>
        <w:numPr>
          <w:ilvl w:val="0"/>
          <w:numId w:val="7"/>
        </w:numPr>
      </w:pPr>
      <w:r>
        <w:t>The TB/HIV tab collects HIV</w:t>
      </w:r>
      <w:r w:rsidR="009E5FB0">
        <w:t>-</w:t>
      </w:r>
      <w:r>
        <w:t>related information. Select the appropriate option and click on the “</w:t>
      </w:r>
      <w:r w:rsidRPr="00FD6676">
        <w:rPr>
          <w:b/>
        </w:rPr>
        <w:t>Next</w:t>
      </w:r>
      <w:r>
        <w:t>” button.</w:t>
      </w:r>
    </w:p>
    <w:p w14:paraId="2957820C" w14:textId="7762250D" w:rsidR="00367085" w:rsidRDefault="009E5FB0" w:rsidP="00891370">
      <w:pPr>
        <w:pStyle w:val="ListParagraph"/>
        <w:numPr>
          <w:ilvl w:val="0"/>
          <w:numId w:val="7"/>
        </w:numPr>
      </w:pPr>
      <w:r>
        <w:t>I</w:t>
      </w:r>
      <w:r w:rsidR="00367085">
        <w:t>n the “</w:t>
      </w:r>
      <w:r w:rsidR="00367085">
        <w:rPr>
          <w:b/>
        </w:rPr>
        <w:t xml:space="preserve">Patient </w:t>
      </w:r>
      <w:r w:rsidR="000567B0">
        <w:rPr>
          <w:b/>
        </w:rPr>
        <w:t>Monitoring</w:t>
      </w:r>
      <w:r w:rsidR="00367085">
        <w:t xml:space="preserve">” tab, enter required data </w:t>
      </w:r>
      <w:r w:rsidR="000567B0">
        <w:t xml:space="preserve">for </w:t>
      </w:r>
      <w:r w:rsidR="00DF4F8D">
        <w:t>“</w:t>
      </w:r>
      <w:r w:rsidR="00DF4F8D" w:rsidRPr="00DF4F8D">
        <w:rPr>
          <w:b/>
        </w:rPr>
        <w:t>D</w:t>
      </w:r>
      <w:r w:rsidR="000567B0" w:rsidRPr="00DF4F8D">
        <w:rPr>
          <w:b/>
        </w:rPr>
        <w:t>ate</w:t>
      </w:r>
      <w:r w:rsidR="00DF4F8D" w:rsidRPr="00DF4F8D">
        <w:rPr>
          <w:b/>
        </w:rPr>
        <w:t xml:space="preserve"> S</w:t>
      </w:r>
      <w:r w:rsidR="000567B0" w:rsidRPr="00DF4F8D">
        <w:rPr>
          <w:b/>
        </w:rPr>
        <w:t>ample Collected</w:t>
      </w:r>
      <w:r w:rsidR="00DF4F8D">
        <w:t>”</w:t>
      </w:r>
      <w:r w:rsidR="000567B0">
        <w:t xml:space="preserve"> and “</w:t>
      </w:r>
      <w:r w:rsidR="000567B0" w:rsidRPr="00DF4F8D">
        <w:rPr>
          <w:b/>
        </w:rPr>
        <w:t>Date Result Released</w:t>
      </w:r>
      <w:r>
        <w:rPr>
          <w:b/>
        </w:rPr>
        <w:t>.</w:t>
      </w:r>
      <w:r w:rsidR="000567B0">
        <w:t>”</w:t>
      </w:r>
      <w:r w:rsidR="00DF4F8D">
        <w:t xml:space="preserve"> You are required to enter data for all the samples/test taken for months 1</w:t>
      </w:r>
      <w:r>
        <w:t>–</w:t>
      </w:r>
      <w:r w:rsidR="00DF4F8D">
        <w:t>6.</w:t>
      </w:r>
    </w:p>
    <w:p w14:paraId="1D24D869" w14:textId="77777777" w:rsidR="00367085" w:rsidRDefault="00367085" w:rsidP="00891370">
      <w:pPr>
        <w:pStyle w:val="ListParagraph"/>
        <w:numPr>
          <w:ilvl w:val="0"/>
          <w:numId w:val="7"/>
        </w:numPr>
      </w:pPr>
      <w:r>
        <w:t>Click the “</w:t>
      </w:r>
      <w:r w:rsidRPr="00572A4C">
        <w:rPr>
          <w:b/>
        </w:rPr>
        <w:t>Next</w:t>
      </w:r>
      <w:r>
        <w:t>” button.</w:t>
      </w:r>
    </w:p>
    <w:p w14:paraId="298EE3A7" w14:textId="4BE88E19" w:rsidR="00367085" w:rsidRDefault="00367085" w:rsidP="00367085">
      <w:pPr>
        <w:pStyle w:val="ListParagraph"/>
        <w:rPr>
          <w:i/>
        </w:rPr>
      </w:pPr>
      <w:r w:rsidRPr="00C63B7E">
        <w:rPr>
          <w:i/>
        </w:rPr>
        <w:t xml:space="preserve">Please Note: data has to be filled for each of the </w:t>
      </w:r>
      <w:r w:rsidR="009E5FB0">
        <w:rPr>
          <w:i/>
        </w:rPr>
        <w:t>m</w:t>
      </w:r>
      <w:r w:rsidRPr="00C63B7E">
        <w:rPr>
          <w:i/>
        </w:rPr>
        <w:t xml:space="preserve">onth </w:t>
      </w:r>
      <w:r w:rsidR="009E5FB0">
        <w:rPr>
          <w:i/>
        </w:rPr>
        <w:t>c</w:t>
      </w:r>
      <w:r w:rsidRPr="00C63B7E">
        <w:rPr>
          <w:i/>
        </w:rPr>
        <w:t>ategor</w:t>
      </w:r>
      <w:r w:rsidR="009E5FB0">
        <w:rPr>
          <w:i/>
        </w:rPr>
        <w:t xml:space="preserve">ies </w:t>
      </w:r>
      <w:r w:rsidRPr="00C63B7E">
        <w:rPr>
          <w:i/>
        </w:rPr>
        <w:t>to be able to proceed to the next tab.</w:t>
      </w:r>
    </w:p>
    <w:p w14:paraId="69C03749" w14:textId="77777777" w:rsidR="00367085" w:rsidRDefault="00367085" w:rsidP="00891370">
      <w:pPr>
        <w:pStyle w:val="ListParagraph"/>
        <w:numPr>
          <w:ilvl w:val="0"/>
          <w:numId w:val="7"/>
        </w:numPr>
      </w:pPr>
      <w:r>
        <w:t>The “</w:t>
      </w:r>
      <w:r w:rsidRPr="00C63B7E">
        <w:rPr>
          <w:b/>
        </w:rPr>
        <w:t xml:space="preserve">Patient </w:t>
      </w:r>
      <w:r w:rsidR="00DF4F8D">
        <w:rPr>
          <w:b/>
        </w:rPr>
        <w:t>Treatment &amp; Outcome</w:t>
      </w:r>
      <w:r>
        <w:t>” tab captures information about the patient</w:t>
      </w:r>
      <w:r w:rsidR="00CB61B1">
        <w:t>’s treatment and the outcome recorded. Enter the relevant data/options and click the “</w:t>
      </w:r>
      <w:r w:rsidR="00CB61B1" w:rsidRPr="00CB61B1">
        <w:rPr>
          <w:b/>
        </w:rPr>
        <w:t>Next</w:t>
      </w:r>
      <w:r w:rsidR="00CB61B1">
        <w:t>” button.</w:t>
      </w:r>
    </w:p>
    <w:p w14:paraId="0E15DF83" w14:textId="51C8EE79" w:rsidR="00367085" w:rsidRDefault="00CB61B1" w:rsidP="00367085">
      <w:pPr>
        <w:pStyle w:val="ListParagraph"/>
      </w:pPr>
      <w:r>
        <w:rPr>
          <w:noProof/>
        </w:rPr>
        <w:drawing>
          <wp:inline distT="0" distB="0" distL="0" distR="0" wp14:anchorId="790AAC06" wp14:editId="29766109">
            <wp:extent cx="5943600" cy="249682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172FF" w14:textId="2F556EB7" w:rsidR="009E5FB0" w:rsidRDefault="009E5FB0" w:rsidP="00367085">
      <w:pPr>
        <w:pStyle w:val="ListParagraph"/>
      </w:pPr>
    </w:p>
    <w:p w14:paraId="7B85204B" w14:textId="3D34D7D4" w:rsidR="009E5FB0" w:rsidRDefault="009E5FB0" w:rsidP="00367085">
      <w:pPr>
        <w:pStyle w:val="ListParagraph"/>
      </w:pPr>
    </w:p>
    <w:p w14:paraId="2F48C026" w14:textId="15004D5F" w:rsidR="009E5FB0" w:rsidRDefault="009E5FB0" w:rsidP="00367085">
      <w:pPr>
        <w:pStyle w:val="ListParagraph"/>
      </w:pPr>
    </w:p>
    <w:p w14:paraId="47A4E7A3" w14:textId="1C5745EA" w:rsidR="009E5FB0" w:rsidRDefault="009E5FB0" w:rsidP="00367085">
      <w:pPr>
        <w:pStyle w:val="ListParagraph"/>
      </w:pPr>
    </w:p>
    <w:p w14:paraId="5B21D27C" w14:textId="3B94CCE4" w:rsidR="009E5FB0" w:rsidRDefault="009E5FB0" w:rsidP="00367085">
      <w:pPr>
        <w:pStyle w:val="ListParagraph"/>
      </w:pPr>
    </w:p>
    <w:p w14:paraId="56852B9B" w14:textId="4DE6BEE9" w:rsidR="009E5FB0" w:rsidRDefault="009E5FB0" w:rsidP="00367085">
      <w:pPr>
        <w:pStyle w:val="ListParagraph"/>
      </w:pPr>
    </w:p>
    <w:p w14:paraId="2836D62D" w14:textId="77777777" w:rsidR="009E5FB0" w:rsidRDefault="009E5FB0" w:rsidP="00367085">
      <w:pPr>
        <w:pStyle w:val="ListParagraph"/>
      </w:pPr>
    </w:p>
    <w:p w14:paraId="782C5EF5" w14:textId="33A02721" w:rsidR="00367085" w:rsidRDefault="00367085" w:rsidP="00891370">
      <w:pPr>
        <w:pStyle w:val="ListParagraph"/>
        <w:numPr>
          <w:ilvl w:val="0"/>
          <w:numId w:val="7"/>
        </w:numPr>
      </w:pPr>
      <w:r>
        <w:lastRenderedPageBreak/>
        <w:t>“</w:t>
      </w:r>
      <w:r w:rsidRPr="00C63B7E">
        <w:rPr>
          <w:b/>
        </w:rPr>
        <w:t>Co</w:t>
      </w:r>
      <w:r w:rsidR="00CB61B1">
        <w:rPr>
          <w:b/>
        </w:rPr>
        <w:t>morbid Conditions</w:t>
      </w:r>
      <w:r>
        <w:t xml:space="preserve">” </w:t>
      </w:r>
      <w:r w:rsidR="00CB61B1">
        <w:t>records other medical conditions that co-occurs with DR_TB.  Select all that appl</w:t>
      </w:r>
      <w:r w:rsidR="009E5FB0">
        <w:t>y</w:t>
      </w:r>
      <w:r w:rsidR="00CB61B1">
        <w:t xml:space="preserve"> and click on the “</w:t>
      </w:r>
      <w:r w:rsidR="00CB61B1" w:rsidRPr="00CB61B1">
        <w:rPr>
          <w:b/>
        </w:rPr>
        <w:t>Next</w:t>
      </w:r>
      <w:r w:rsidR="00CB61B1">
        <w:t xml:space="preserve">” button. </w:t>
      </w:r>
    </w:p>
    <w:p w14:paraId="5943C9F3" w14:textId="77777777" w:rsidR="00CB61B1" w:rsidRDefault="00CB61B1" w:rsidP="00CB61B1">
      <w:pPr>
        <w:pStyle w:val="ListParagraph"/>
      </w:pPr>
      <w:r>
        <w:rPr>
          <w:noProof/>
        </w:rPr>
        <w:drawing>
          <wp:inline distT="0" distB="0" distL="0" distR="0" wp14:anchorId="3D755DAD" wp14:editId="5A9793A8">
            <wp:extent cx="5943600" cy="288226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74D51" w14:textId="77777777" w:rsidR="00CB61B1" w:rsidRDefault="00CB61B1" w:rsidP="00891370">
      <w:pPr>
        <w:pStyle w:val="ListParagraph"/>
        <w:numPr>
          <w:ilvl w:val="0"/>
          <w:numId w:val="7"/>
        </w:numPr>
      </w:pPr>
      <w:r w:rsidRPr="00062694">
        <w:t>The “</w:t>
      </w:r>
      <w:r w:rsidRPr="00062694">
        <w:rPr>
          <w:b/>
        </w:rPr>
        <w:t>Documentation</w:t>
      </w:r>
      <w:r w:rsidRPr="00062694">
        <w:t xml:space="preserve">” tab collects </w:t>
      </w:r>
      <w:r w:rsidR="004F1E0F">
        <w:t xml:space="preserve">documented </w:t>
      </w:r>
      <w:r>
        <w:t>data</w:t>
      </w:r>
      <w:r w:rsidRPr="00062694">
        <w:t xml:space="preserve"> necessary</w:t>
      </w:r>
      <w:r>
        <w:t xml:space="preserve"> for this software. Select the appropriate radio button and click “</w:t>
      </w:r>
      <w:r>
        <w:rPr>
          <w:b/>
        </w:rPr>
        <w:t>Done</w:t>
      </w:r>
      <w:r>
        <w:t>”.</w:t>
      </w:r>
    </w:p>
    <w:p w14:paraId="654DCE53" w14:textId="77777777" w:rsidR="00CB61B1" w:rsidRDefault="00CB61B1" w:rsidP="00CB61B1">
      <w:pPr>
        <w:pStyle w:val="ListParagraph"/>
      </w:pPr>
      <w:r>
        <w:rPr>
          <w:noProof/>
        </w:rPr>
        <w:drawing>
          <wp:inline distT="0" distB="0" distL="0" distR="0" wp14:anchorId="04087DC2" wp14:editId="54CD3A44">
            <wp:extent cx="5943600" cy="2395220"/>
            <wp:effectExtent l="0" t="0" r="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1454E" w14:textId="77777777" w:rsidR="00CB61B1" w:rsidRDefault="00CB61B1" w:rsidP="00CB61B1">
      <w:pPr>
        <w:pStyle w:val="ListParagraph"/>
        <w:rPr>
          <w:b/>
        </w:rPr>
      </w:pPr>
    </w:p>
    <w:p w14:paraId="66FCA48A" w14:textId="72B69B8A" w:rsidR="004F1E0F" w:rsidRDefault="004F1E0F" w:rsidP="00891370">
      <w:pPr>
        <w:pStyle w:val="ListParagraph"/>
        <w:numPr>
          <w:ilvl w:val="0"/>
          <w:numId w:val="7"/>
        </w:numPr>
      </w:pPr>
      <w:r>
        <w:t xml:space="preserve">On the next page that appears, </w:t>
      </w:r>
      <w:r w:rsidR="009E5FB0">
        <w:t>c</w:t>
      </w:r>
      <w:r>
        <w:t>lick “</w:t>
      </w:r>
      <w:r w:rsidRPr="00A95B48">
        <w:rPr>
          <w:b/>
        </w:rPr>
        <w:t>Click to Continue</w:t>
      </w:r>
      <w:r>
        <w:t>” button to enter</w:t>
      </w:r>
      <w:r w:rsidR="009E5FB0">
        <w:t xml:space="preserve"> the</w:t>
      </w:r>
      <w:r>
        <w:t xml:space="preserve"> full patient record.</w:t>
      </w:r>
    </w:p>
    <w:p w14:paraId="05412EDC" w14:textId="77777777" w:rsidR="00367085" w:rsidRDefault="00367085" w:rsidP="00CB61B1">
      <w:pPr>
        <w:pStyle w:val="ListParagraph"/>
      </w:pPr>
    </w:p>
    <w:p w14:paraId="30AF508A" w14:textId="77777777" w:rsidR="00367085" w:rsidRDefault="00367085" w:rsidP="00367085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4124C8" wp14:editId="3E2D03F1">
                <wp:simplePos x="0" y="0"/>
                <wp:positionH relativeFrom="column">
                  <wp:posOffset>5840186</wp:posOffset>
                </wp:positionH>
                <wp:positionV relativeFrom="paragraph">
                  <wp:posOffset>709658</wp:posOffset>
                </wp:positionV>
                <wp:extent cx="587828" cy="277586"/>
                <wp:effectExtent l="0" t="0" r="22225" b="2730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828" cy="27758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8B075C" id="Oval 20" o:spid="_x0000_s1026" style="position:absolute;margin-left:459.85pt;margin-top:55.9pt;width:46.3pt;height:21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KnkwIAAIQFAAAOAAAAZHJzL2Uyb0RvYy54bWysVE1v2zAMvQ/YfxB0X50ETZMZdYqgRYYB&#10;xVqsHXpWZCkWIIuapMTJfv0oyXaDtdhhWA6KKJKPH37k9c2x1eQgnFdgKjq9mFAiDIdamV1Ffzxv&#10;Pi0p8YGZmmkwoqIn4enN6uOH686WYgYN6Fo4giDGl52taBOCLYvC80a0zF+AFQaVElzLAopuV9SO&#10;dYje6mI2mVwVHbjaOuDCe3y9y0q6SvhSCh4epPQiEF1RzC2k06VzG89idc3KnWO2UbxPg/1DFi1T&#10;BoOOUHcsMLJ36g1Uq7gDDzJccGgLkFJxkWrAaqaTP6p5apgVqRZsjrdjm/z/g+XfDo+OqLqiM2yP&#10;YS1+o4cD0wRF7E1nfYkmT/bR9ZLHayz0KF0b/7EEckz9PI39FMdAOD7Ol4vlDAnAUTVbLObLq4hZ&#10;vDpb58MXAS2Jl4oKrZX1sWJWssO9D9l6sIrPBjZKa3xnpTbx9KBVHd+S4HbbW+0IFlDRzWaCvz7i&#10;mRnGj65FrC1Xk27hpEWG/S4kdgTzn6VMEhfFCMs4FyZMs6phtcjR5ufBInujRypWGwSMyBKzHLF7&#10;gMEygwzYue7ePrqKROXRefK3xLLz6JEigwmjc6sMuPcANFbVR872Q5Nya2KXtlCfkC8O8iB5yzcK&#10;P9098+GROZwcJBFug/CAh9TQVRT6GyUNuF/vvUd7JDRqKelwEivqf+6ZE5Torwap/nl6eRlHNwmX&#10;80UkqjvXbM81Zt/eAn79Ke4dy9M12gc9XKWD9gWXxjpGRRUzHGNXlAc3CLchbwhcO1ys18kMx9Wy&#10;cG+eLI/gsauRl8/HF+Zsz9+AxP8Gw9S+4XC2jZ4G1vsAUiWCv/a17zeOeiJOv5biLjmXk9Xr8lz9&#10;BgAA//8DAFBLAwQUAAYACAAAACEAicAkrt4AAAAMAQAADwAAAGRycy9kb3ducmV2LnhtbEyPwU7D&#10;MBBE70j8g7VIXBB1XJTQhDhVhdQDx7ZIXLexSSLsdRS7bfr3bE9w29E8zc7U69k7cbZTHAJpUIsM&#10;hKU2mIE6DZ+H7fMKRExIBl0gq+FqI6yb+7saKxMutLPnfeoEh1CsUEOf0lhJGdveeoyLMFpi7ztM&#10;HhPLqZNmwguHeyeXWVZIjwPxhx5H+97b9md/8ho2V5ncLpbbJ1NQUaSv+IFupfXjw7x5A5HsnP5g&#10;uNXn6tBwp2M4kYnCaShV+cooG0rxhhuRqeULiCNfeZ6DbGr5f0TzCwAA//8DAFBLAQItABQABgAI&#10;AAAAIQC2gziS/gAAAOEBAAATAAAAAAAAAAAAAAAAAAAAAABbQ29udGVudF9UeXBlc10ueG1sUEsB&#10;Ai0AFAAGAAgAAAAhADj9If/WAAAAlAEAAAsAAAAAAAAAAAAAAAAALwEAAF9yZWxzLy5yZWxzUEsB&#10;Ai0AFAAGAAgAAAAhAN6twqeTAgAAhAUAAA4AAAAAAAAAAAAAAAAALgIAAGRycy9lMm9Eb2MueG1s&#10;UEsBAi0AFAAGAAgAAAAhAInAJK7eAAAADAEAAA8AAAAAAAAAAAAAAAAA7Q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FFD14FB" wp14:editId="0B1AD89F">
            <wp:extent cx="5943600" cy="9982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CD31A" w14:textId="77777777" w:rsidR="009E5FB0" w:rsidRDefault="009E5FB0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50B194D3" w14:textId="339C483B" w:rsidR="00210F3C" w:rsidRPr="00210F3C" w:rsidRDefault="00210F3C" w:rsidP="00210F3C">
      <w:pPr>
        <w:ind w:left="360"/>
        <w:rPr>
          <w:b/>
          <w:u w:val="single"/>
        </w:rPr>
      </w:pPr>
      <w:r w:rsidRPr="00210F3C">
        <w:rPr>
          <w:b/>
          <w:u w:val="single"/>
        </w:rPr>
        <w:lastRenderedPageBreak/>
        <w:t>PEDIATRICS TUBERCULOSIS EVALUATION AREA</w:t>
      </w:r>
    </w:p>
    <w:p w14:paraId="47A7428F" w14:textId="53EC71F8" w:rsidR="00210F3C" w:rsidRDefault="00210F3C" w:rsidP="00210F3C">
      <w:pPr>
        <w:ind w:left="360"/>
      </w:pPr>
      <w:r>
        <w:t xml:space="preserve">To access the </w:t>
      </w:r>
      <w:proofErr w:type="spellStart"/>
      <w:r>
        <w:t>Pediatrics_TB</w:t>
      </w:r>
      <w:proofErr w:type="spellEnd"/>
      <w:r>
        <w:t xml:space="preserve"> </w:t>
      </w:r>
      <w:r w:rsidR="009E5FB0">
        <w:t>e</w:t>
      </w:r>
      <w:r>
        <w:t>valuation area on the dashboard such as the one below</w:t>
      </w:r>
      <w:r w:rsidR="009E5FB0">
        <w:t>:</w:t>
      </w:r>
    </w:p>
    <w:p w14:paraId="76B154F8" w14:textId="30DD2C0F" w:rsidR="00210F3C" w:rsidRDefault="000D717F" w:rsidP="00210F3C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B84860" wp14:editId="71667B29">
                <wp:simplePos x="0" y="0"/>
                <wp:positionH relativeFrom="column">
                  <wp:posOffset>3277355</wp:posOffset>
                </wp:positionH>
                <wp:positionV relativeFrom="paragraph">
                  <wp:posOffset>981100</wp:posOffset>
                </wp:positionV>
                <wp:extent cx="1276538" cy="788277"/>
                <wp:effectExtent l="0" t="0" r="19050" b="1206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538" cy="7882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B68F69" id="Oval 60" o:spid="_x0000_s1026" style="position:absolute;margin-left:258.05pt;margin-top:77.25pt;width:100.5pt;height:62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q4+lAIAAIUFAAAOAAAAZHJzL2Uyb0RvYy54bWysVFFv2yAQfp+0/4B4X51kbdNZdaqoVaZJ&#10;VRutnfpMMMRImGNA4mS/fgfYbrRWe5iWB8Jxd9/xnT/u+ubQarIXziswFZ2eTSgRhkOtzLaiP55X&#10;n64o8YGZmmkwoqJH4enN4uOH686WYgYN6Fo4giDGl52taBOCLYvC80a0zJ+BFQadElzLAppuW9SO&#10;dYje6mI2mVwWHbjaOuDCezy9y066SPhSCh4epfQiEF1RvFtIq0vrJq7F4pqVW8dso3h/DfYPt2iZ&#10;Mlh0hLpjgZGdU2+gWsUdeJDhjENbgJSKi8QB2Uwnf7B5apgViQs2x9uxTf7/wfKH/doRVVf0Ettj&#10;WIvf6HHPNEETe9NZX2LIk1273vK4jUQP0rXxHymQQ+rnceynOATC8XA6m19efEYFcPTNr65m83kE&#10;LV6zrfPhq4CWxE1FhdbK+kiZlWx/70OOHqLisYGV0hrPWalNXD1oVcezZLjt5lY7ggwqulpN8NdX&#10;PAnD+jG1iOQynbQLRy0y7HchsSVIYJZuksQoRljGuTBhml0Nq0WudnFaLMo3ZiSy2iBgRJZ4yxG7&#10;BxgiM8iAnXn38TFVJC2PyZO/XSwnjxmpMpgwJrfKgHsPQCOrvnKOH5qUWxO7tIH6iIJxkF+St3yl&#10;8NPdMx/WzOHTQRXhOAiPuEgNXUWh31HSgPv13nmMR0Wjl5IOn2JF/c8dc4IS/c2g1r9Mz8/j203G&#10;+cV8hoY79WxOPWbX3gJ+/SkOHsvTNsYHPWylg/YFp8YyVkUXMxxrV5QHNxi3IY8InDtcLJcpDN+r&#10;ZeHePFkewWNXoy6fDy/M2V6/AZX/AMOzfaPhHBszDSx3AaRKAn/ta99vfOtJOP1cisPk1E5Rr9Nz&#10;8RsAAP//AwBQSwMEFAAGAAgAAAAhAN/pJY/hAAAAEAEAAA8AAABkcnMvZG93bnJldi54bWxMT01P&#10;wzAMvSPxHyIjcUEs7cTS0jWdJtAOHDeQuGaNaSsSp2qyrfv3mBNcLNnv+X3Um9k7ccYpDoE05IsM&#10;BFIb7ECdho/33WMJIiZD1rhAqOGKETbN7U1tKhsutMfzIXWCRShWRkOf0lhJGdsevYmLMCIx9hUm&#10;bxKvUyftZC4s7p1cZpmS3gzEDr0Z8aXH9vtw8hq2V5ncPj7vHqwipdJnfDOu1Pr+bn5d89iuQSSc&#10;098H/Hbg/NBwsGM4kY3CaVjlKmcqA6unFQhmFHnBl6OGZVEqkE0t/xdpfgAAAP//AwBQSwECLQAU&#10;AAYACAAAACEAtoM4kv4AAADhAQAAEwAAAAAAAAAAAAAAAAAAAAAAW0NvbnRlbnRfVHlwZXNdLnht&#10;bFBLAQItABQABgAIAAAAIQA4/SH/1gAAAJQBAAALAAAAAAAAAAAAAAAAAC8BAABfcmVscy8ucmVs&#10;c1BLAQItABQABgAIAAAAIQAQ3q4+lAIAAIUFAAAOAAAAAAAAAAAAAAAAAC4CAABkcnMvZTJvRG9j&#10;LnhtbFBLAQItABQABgAIAAAAIQDf6SWP4QAAABABAAAPAAAAAAAAAAAAAAAAAO4EAABkcnMvZG93&#10;bnJldi54bWxQSwUGAAAAAAQABADzAAAA/AUAAAAA&#10;" filled="f" strokecolor="red" strokeweight="1pt">
                <v:stroke joinstyle="miter"/>
              </v:oval>
            </w:pict>
          </mc:Fallback>
        </mc:AlternateContent>
      </w:r>
      <w:r w:rsidR="00210F3C">
        <w:rPr>
          <w:noProof/>
        </w:rPr>
        <w:drawing>
          <wp:inline distT="0" distB="0" distL="0" distR="0" wp14:anchorId="1FF513C5" wp14:editId="18043566">
            <wp:extent cx="5943600" cy="2585085"/>
            <wp:effectExtent l="0" t="0" r="0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592F3" w14:textId="77777777" w:rsidR="00210F3C" w:rsidRDefault="00210F3C" w:rsidP="00721F88">
      <w:pPr>
        <w:pStyle w:val="ListParagraph"/>
        <w:numPr>
          <w:ilvl w:val="0"/>
          <w:numId w:val="8"/>
        </w:numPr>
      </w:pPr>
      <w:r>
        <w:t>Click on the “</w:t>
      </w:r>
      <w:r w:rsidRPr="00721F88">
        <w:rPr>
          <w:b/>
        </w:rPr>
        <w:t>Pediatrics Capture</w:t>
      </w:r>
      <w:r>
        <w:t>” icon and the DS_TB evaluation area appears.</w:t>
      </w:r>
    </w:p>
    <w:p w14:paraId="32B33AA3" w14:textId="7B2B3D5A" w:rsidR="00210F3C" w:rsidRDefault="00FA57BF" w:rsidP="00210F3C">
      <w:pPr>
        <w:ind w:left="360"/>
      </w:pPr>
      <w:r>
        <w:rPr>
          <w:noProof/>
        </w:rPr>
        <w:drawing>
          <wp:inline distT="0" distB="0" distL="0" distR="0" wp14:anchorId="44DD9530" wp14:editId="09875E0D">
            <wp:extent cx="5943600" cy="2598051"/>
            <wp:effectExtent l="0" t="0" r="0" b="0"/>
            <wp:docPr id="52" name="Picture 52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screen shot of a computer&#10;&#10;Description automatically generated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9" t="36236" r="11374" b="36834"/>
                    <a:stretch/>
                  </pic:blipFill>
                  <pic:spPr bwMode="auto">
                    <a:xfrm>
                      <a:off x="0" y="0"/>
                      <a:ext cx="5975707" cy="2612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D4832" w14:textId="31F98738" w:rsidR="00210F3C" w:rsidRDefault="00210F3C" w:rsidP="00721F88">
      <w:pPr>
        <w:pStyle w:val="ListParagraph"/>
        <w:numPr>
          <w:ilvl w:val="0"/>
          <w:numId w:val="8"/>
        </w:numPr>
      </w:pPr>
      <w:r>
        <w:t xml:space="preserve">Enter data into all fields in the </w:t>
      </w:r>
      <w:r w:rsidR="009E5FB0">
        <w:t>“</w:t>
      </w:r>
      <w:r w:rsidRPr="00721F88">
        <w:rPr>
          <w:b/>
        </w:rPr>
        <w:t>Patient Demographics</w:t>
      </w:r>
      <w:r w:rsidR="009E5FB0">
        <w:rPr>
          <w:b/>
        </w:rPr>
        <w:t>”</w:t>
      </w:r>
      <w:r>
        <w:t xml:space="preserve"> tab and click “</w:t>
      </w:r>
      <w:r w:rsidRPr="00721F88">
        <w:rPr>
          <w:b/>
        </w:rPr>
        <w:t>Next</w:t>
      </w:r>
      <w:r>
        <w:t>” to move to the next</w:t>
      </w:r>
      <w:r w:rsidR="009E5FB0">
        <w:t xml:space="preserve"> </w:t>
      </w:r>
      <w:r>
        <w:t xml:space="preserve">tab. </w:t>
      </w:r>
    </w:p>
    <w:p w14:paraId="64277CDB" w14:textId="192B1A66" w:rsidR="00210F3C" w:rsidRDefault="00856DB1" w:rsidP="00210F3C">
      <w:pPr>
        <w:ind w:left="360"/>
      </w:pPr>
      <w:r>
        <w:rPr>
          <w:b/>
          <w:i/>
        </w:rPr>
        <w:t>N</w:t>
      </w:r>
      <w:r w:rsidR="00210F3C" w:rsidRPr="00C70A00">
        <w:rPr>
          <w:b/>
          <w:i/>
        </w:rPr>
        <w:t>ote</w:t>
      </w:r>
      <w:r w:rsidR="00210F3C" w:rsidRPr="0061673B">
        <w:rPr>
          <w:i/>
        </w:rPr>
        <w:t xml:space="preserve">: All fields are compulsory </w:t>
      </w:r>
      <w:r w:rsidR="00210F3C" w:rsidRPr="0061673B">
        <w:rPr>
          <w:b/>
          <w:i/>
        </w:rPr>
        <w:t>EXCEPT</w:t>
      </w:r>
      <w:r w:rsidR="00210F3C" w:rsidRPr="0061673B">
        <w:rPr>
          <w:i/>
        </w:rPr>
        <w:t xml:space="preserve"> RNL </w:t>
      </w:r>
      <w:r>
        <w:rPr>
          <w:i/>
        </w:rPr>
        <w:t>s</w:t>
      </w:r>
      <w:r w:rsidR="00210F3C" w:rsidRPr="0061673B">
        <w:rPr>
          <w:i/>
        </w:rPr>
        <w:t>erial</w:t>
      </w:r>
      <w:r>
        <w:rPr>
          <w:i/>
        </w:rPr>
        <w:t xml:space="preserve"> number, h</w:t>
      </w:r>
      <w:r w:rsidR="00210F3C">
        <w:rPr>
          <w:i/>
        </w:rPr>
        <w:t xml:space="preserve">ospital </w:t>
      </w:r>
      <w:r>
        <w:rPr>
          <w:i/>
        </w:rPr>
        <w:t>a</w:t>
      </w:r>
      <w:r w:rsidR="00210F3C">
        <w:rPr>
          <w:i/>
        </w:rPr>
        <w:t>dmission during review period</w:t>
      </w:r>
      <w:r>
        <w:rPr>
          <w:i/>
        </w:rPr>
        <w:t>, patient address, and name of patient contact</w:t>
      </w:r>
      <w:r w:rsidR="00210F3C" w:rsidRPr="0061673B">
        <w:rPr>
          <w:i/>
        </w:rPr>
        <w:t xml:space="preserve">. If </w:t>
      </w:r>
      <w:r>
        <w:rPr>
          <w:bCs/>
          <w:i/>
        </w:rPr>
        <w:t>m</w:t>
      </w:r>
      <w:r w:rsidR="00210F3C" w:rsidRPr="00431F30">
        <w:rPr>
          <w:bCs/>
          <w:i/>
        </w:rPr>
        <w:t>andatory</w:t>
      </w:r>
      <w:r w:rsidR="00210F3C" w:rsidRPr="0061673B">
        <w:rPr>
          <w:i/>
        </w:rPr>
        <w:t xml:space="preserve"> fields are not filled, you can’t proceed to the next page</w:t>
      </w:r>
      <w:r w:rsidR="00210F3C">
        <w:t xml:space="preserve">. </w:t>
      </w:r>
    </w:p>
    <w:p w14:paraId="217B9F8F" w14:textId="1EA4FB35" w:rsidR="00856DB1" w:rsidRDefault="00856DB1" w:rsidP="00210F3C">
      <w:pPr>
        <w:ind w:left="360"/>
      </w:pPr>
    </w:p>
    <w:p w14:paraId="3A45D3F5" w14:textId="3935DDFA" w:rsidR="00856DB1" w:rsidRDefault="00856DB1" w:rsidP="00210F3C">
      <w:pPr>
        <w:ind w:left="360"/>
      </w:pPr>
    </w:p>
    <w:p w14:paraId="0E511760" w14:textId="77777777" w:rsidR="00856DB1" w:rsidRDefault="00856DB1" w:rsidP="00F411DB"/>
    <w:p w14:paraId="59EDBD77" w14:textId="21A976ED" w:rsidR="00210F3C" w:rsidRDefault="00210F3C" w:rsidP="00721F88">
      <w:pPr>
        <w:pStyle w:val="ListParagraph"/>
        <w:numPr>
          <w:ilvl w:val="0"/>
          <w:numId w:val="8"/>
        </w:numPr>
      </w:pPr>
      <w:r>
        <w:lastRenderedPageBreak/>
        <w:t>On clicking the “</w:t>
      </w:r>
      <w:r w:rsidRPr="0061673B">
        <w:rPr>
          <w:b/>
        </w:rPr>
        <w:t>Next</w:t>
      </w:r>
      <w:r>
        <w:t xml:space="preserve">” button, the </w:t>
      </w:r>
      <w:r w:rsidR="00856DB1">
        <w:t>ensuing tab is “</w:t>
      </w:r>
      <w:r w:rsidRPr="00431F30">
        <w:rPr>
          <w:b/>
          <w:bCs/>
        </w:rPr>
        <w:t>Patient Classification</w:t>
      </w:r>
      <w:r w:rsidR="00856DB1">
        <w:rPr>
          <w:b/>
          <w:bCs/>
        </w:rPr>
        <w:t>.”</w:t>
      </w:r>
      <w:r>
        <w:t xml:space="preserve"> All categories in this tab are </w:t>
      </w:r>
      <w:r w:rsidR="00856DB1">
        <w:t>required</w:t>
      </w:r>
      <w:r>
        <w:t xml:space="preserve">. </w:t>
      </w:r>
    </w:p>
    <w:p w14:paraId="108A6B41" w14:textId="77777777" w:rsidR="00210F3C" w:rsidRDefault="002B7F54" w:rsidP="00210F3C">
      <w:pPr>
        <w:ind w:left="360"/>
      </w:pPr>
      <w:r>
        <w:rPr>
          <w:noProof/>
        </w:rPr>
        <w:drawing>
          <wp:inline distT="0" distB="0" distL="0" distR="0" wp14:anchorId="2050BDC1" wp14:editId="548C6895">
            <wp:extent cx="5943600" cy="21310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15B1B" w14:textId="3BF04C8D" w:rsidR="00210F3C" w:rsidRDefault="00210F3C" w:rsidP="00721F88">
      <w:pPr>
        <w:pStyle w:val="ListParagraph"/>
        <w:numPr>
          <w:ilvl w:val="0"/>
          <w:numId w:val="8"/>
        </w:numPr>
      </w:pPr>
      <w:r>
        <w:t xml:space="preserve">Select </w:t>
      </w:r>
      <w:r w:rsidR="00856DB1">
        <w:t>the appropriate</w:t>
      </w:r>
      <w:r>
        <w:t xml:space="preserve"> radio button and click on the “</w:t>
      </w:r>
      <w:r w:rsidRPr="00874887">
        <w:rPr>
          <w:b/>
        </w:rPr>
        <w:t>Next</w:t>
      </w:r>
      <w:r>
        <w:t>” button.</w:t>
      </w:r>
    </w:p>
    <w:p w14:paraId="4B50E104" w14:textId="0015A6A6" w:rsidR="00D93198" w:rsidRDefault="00856DB1" w:rsidP="00721F88">
      <w:pPr>
        <w:pStyle w:val="ListParagraph"/>
        <w:numPr>
          <w:ilvl w:val="0"/>
          <w:numId w:val="8"/>
        </w:numPr>
      </w:pPr>
      <w:r>
        <w:t xml:space="preserve">In </w:t>
      </w:r>
      <w:r w:rsidR="00D93198">
        <w:t>the “</w:t>
      </w:r>
      <w:r w:rsidR="00D93198" w:rsidRPr="00D93198">
        <w:rPr>
          <w:b/>
        </w:rPr>
        <w:t>Baseline Parameters</w:t>
      </w:r>
      <w:r w:rsidR="00D93198">
        <w:t>”</w:t>
      </w:r>
      <w:r>
        <w:t xml:space="preserve"> tab</w:t>
      </w:r>
      <w:r w:rsidR="00FA2A98">
        <w:t xml:space="preserve">, </w:t>
      </w:r>
      <w:r w:rsidR="00D65B35">
        <w:t xml:space="preserve">select options for fields where applicable. </w:t>
      </w:r>
      <w:r>
        <w:t>If</w:t>
      </w:r>
      <w:r w:rsidR="00FA2A98">
        <w:t xml:space="preserve"> “</w:t>
      </w:r>
      <w:r w:rsidR="00FA2A98" w:rsidRPr="00FA2A98">
        <w:rPr>
          <w:b/>
        </w:rPr>
        <w:t>Yes</w:t>
      </w:r>
      <w:r w:rsidR="00FA2A98">
        <w:t>” is selected for “</w:t>
      </w:r>
      <w:r w:rsidR="00FA2A98" w:rsidRPr="00FA2A98">
        <w:rPr>
          <w:b/>
        </w:rPr>
        <w:t>Was the Child a Presumptive TB Case</w:t>
      </w:r>
      <w:r>
        <w:rPr>
          <w:b/>
        </w:rPr>
        <w:t>,</w:t>
      </w:r>
      <w:r w:rsidR="00FA2A98">
        <w:t xml:space="preserve">” then </w:t>
      </w:r>
      <w:r>
        <w:t xml:space="preserve">the following </w:t>
      </w:r>
      <w:r w:rsidR="00FA2A98">
        <w:t xml:space="preserve">fields are </w:t>
      </w:r>
      <w:r>
        <w:t xml:space="preserve">mandatory: </w:t>
      </w:r>
      <w:r w:rsidR="00FA2A98">
        <w:t>“</w:t>
      </w:r>
      <w:r w:rsidR="00FA2A98" w:rsidRPr="00FA2A98">
        <w:rPr>
          <w:b/>
        </w:rPr>
        <w:t>Historical Finding in Child</w:t>
      </w:r>
      <w:r>
        <w:rPr>
          <w:b/>
        </w:rPr>
        <w:t>,</w:t>
      </w:r>
      <w:r w:rsidR="00FA2A98">
        <w:t>” “</w:t>
      </w:r>
      <w:r w:rsidR="00FA2A98" w:rsidRPr="00FA2A98">
        <w:rPr>
          <w:b/>
        </w:rPr>
        <w:t>Physical Finding</w:t>
      </w:r>
      <w:r>
        <w:rPr>
          <w:b/>
        </w:rPr>
        <w:t>,</w:t>
      </w:r>
      <w:r w:rsidR="00FA2A98">
        <w:t>” “</w:t>
      </w:r>
      <w:r w:rsidR="00FA2A98" w:rsidRPr="00FA2A98">
        <w:rPr>
          <w:b/>
        </w:rPr>
        <w:t>Weight</w:t>
      </w:r>
      <w:r>
        <w:rPr>
          <w:b/>
        </w:rPr>
        <w:t>,</w:t>
      </w:r>
      <w:r w:rsidR="00FA2A98">
        <w:t>” and “</w:t>
      </w:r>
      <w:r w:rsidR="00FA2A98" w:rsidRPr="00FA2A98">
        <w:rPr>
          <w:b/>
        </w:rPr>
        <w:t>Weight Date</w:t>
      </w:r>
      <w:r>
        <w:rPr>
          <w:b/>
        </w:rPr>
        <w:t>.</w:t>
      </w:r>
      <w:r w:rsidR="00FA2A98">
        <w:t>” If “</w:t>
      </w:r>
      <w:r w:rsidR="00FA2A98" w:rsidRPr="00FA2A98">
        <w:rPr>
          <w:b/>
        </w:rPr>
        <w:t>No</w:t>
      </w:r>
      <w:r w:rsidR="00FA2A98">
        <w:t xml:space="preserve">” is </w:t>
      </w:r>
      <w:r w:rsidR="00FA6A43">
        <w:t>selected,</w:t>
      </w:r>
      <w:r w:rsidR="00FA2A98">
        <w:t xml:space="preserve"> then “</w:t>
      </w:r>
      <w:r w:rsidR="00FA2A98" w:rsidRPr="00FA2A98">
        <w:rPr>
          <w:b/>
        </w:rPr>
        <w:t>Weight</w:t>
      </w:r>
      <w:r w:rsidR="00FA2A98">
        <w:t>” and “</w:t>
      </w:r>
      <w:r w:rsidR="00FA2A98" w:rsidRPr="00FA2A98">
        <w:rPr>
          <w:b/>
        </w:rPr>
        <w:t>Weight Date</w:t>
      </w:r>
      <w:r w:rsidR="00FA2A98">
        <w:t xml:space="preserve">” fields are </w:t>
      </w:r>
      <w:r>
        <w:t>required</w:t>
      </w:r>
      <w:r w:rsidR="00FA2A98">
        <w:t>.</w:t>
      </w:r>
    </w:p>
    <w:p w14:paraId="78D537DB" w14:textId="77777777" w:rsidR="00D65B35" w:rsidRDefault="00D65B35" w:rsidP="00721F88">
      <w:pPr>
        <w:pStyle w:val="ListParagraph"/>
        <w:numPr>
          <w:ilvl w:val="0"/>
          <w:numId w:val="8"/>
        </w:numPr>
      </w:pPr>
      <w:r>
        <w:t>Click the “</w:t>
      </w:r>
      <w:r w:rsidRPr="00D65B35">
        <w:rPr>
          <w:b/>
        </w:rPr>
        <w:t>Next</w:t>
      </w:r>
      <w:r>
        <w:t>” button.</w:t>
      </w:r>
    </w:p>
    <w:p w14:paraId="26CCD1DC" w14:textId="7128133A" w:rsidR="00D65B35" w:rsidRDefault="00856DB1" w:rsidP="00721F88">
      <w:pPr>
        <w:pStyle w:val="ListParagraph"/>
        <w:numPr>
          <w:ilvl w:val="0"/>
          <w:numId w:val="8"/>
        </w:numPr>
      </w:pPr>
      <w:r>
        <w:t xml:space="preserve">In </w:t>
      </w:r>
      <w:r w:rsidR="00D65B35">
        <w:t>the “</w:t>
      </w:r>
      <w:r w:rsidR="00D65B35" w:rsidRPr="00D65B35">
        <w:rPr>
          <w:b/>
        </w:rPr>
        <w:t>IPT Prophylaxis</w:t>
      </w:r>
      <w:r w:rsidR="00D65B35">
        <w:t>”</w:t>
      </w:r>
      <w:r>
        <w:t xml:space="preserve"> tab</w:t>
      </w:r>
      <w:r w:rsidR="00D65B35">
        <w:t>, select options that appl</w:t>
      </w:r>
      <w:r>
        <w:t>y</w:t>
      </w:r>
      <w:r w:rsidR="00D65B35">
        <w:t xml:space="preserve"> to the patient record being entered and click the “</w:t>
      </w:r>
      <w:r w:rsidR="00D65B35" w:rsidRPr="00D65B35">
        <w:rPr>
          <w:b/>
        </w:rPr>
        <w:t>Next</w:t>
      </w:r>
      <w:r w:rsidR="00D65B35">
        <w:t xml:space="preserve">” button. </w:t>
      </w:r>
    </w:p>
    <w:p w14:paraId="1A9B9DCC" w14:textId="25FFAE3B" w:rsidR="00D65B35" w:rsidRDefault="00D65B35" w:rsidP="00721F88">
      <w:pPr>
        <w:pStyle w:val="ListParagraph"/>
        <w:numPr>
          <w:ilvl w:val="0"/>
          <w:numId w:val="8"/>
        </w:numPr>
      </w:pPr>
      <w:r>
        <w:t>The “</w:t>
      </w:r>
      <w:r w:rsidRPr="00D65B35">
        <w:rPr>
          <w:b/>
        </w:rPr>
        <w:t>Patient Treatment Adherence</w:t>
      </w:r>
      <w:r>
        <w:t xml:space="preserve">” </w:t>
      </w:r>
      <w:r w:rsidR="00856DB1">
        <w:t xml:space="preserve">tab </w:t>
      </w:r>
      <w:r>
        <w:t xml:space="preserve">is </w:t>
      </w:r>
      <w:r w:rsidR="00856DB1">
        <w:t>about</w:t>
      </w:r>
      <w:r>
        <w:t xml:space="preserve"> the degree to which the patient correctly follows medical advice. </w:t>
      </w:r>
      <w:r w:rsidR="00856DB1">
        <w:t>Enter</w:t>
      </w:r>
      <w:r w:rsidR="00202826">
        <w:t xml:space="preserve"> the relevant data and click on the “</w:t>
      </w:r>
      <w:r w:rsidR="00202826" w:rsidRPr="00202826">
        <w:rPr>
          <w:b/>
        </w:rPr>
        <w:t>Next</w:t>
      </w:r>
      <w:r w:rsidR="00202826">
        <w:t>” button.</w:t>
      </w:r>
    </w:p>
    <w:p w14:paraId="5F01496A" w14:textId="117D87C2" w:rsidR="00202826" w:rsidRDefault="00856DB1" w:rsidP="00721F88">
      <w:pPr>
        <w:pStyle w:val="ListParagraph"/>
        <w:numPr>
          <w:ilvl w:val="0"/>
          <w:numId w:val="8"/>
        </w:numPr>
      </w:pPr>
      <w:r>
        <w:t xml:space="preserve">The </w:t>
      </w:r>
      <w:r w:rsidR="00202826">
        <w:t>“</w:t>
      </w:r>
      <w:proofErr w:type="gramStart"/>
      <w:r w:rsidR="00E110D7" w:rsidRPr="00202826">
        <w:rPr>
          <w:b/>
        </w:rPr>
        <w:t>Documentation</w:t>
      </w:r>
      <w:r w:rsidR="00E110D7">
        <w:t>“</w:t>
      </w:r>
      <w:r>
        <w:t xml:space="preserve"> tab</w:t>
      </w:r>
      <w:proofErr w:type="gramEnd"/>
      <w:r>
        <w:t xml:space="preserve"> tracks</w:t>
      </w:r>
      <w:r w:rsidR="00202826">
        <w:t xml:space="preserve"> how the treatment card and register are filled. Select the appropriate options in the field provided and click on the “</w:t>
      </w:r>
      <w:r w:rsidR="00202826" w:rsidRPr="00202826">
        <w:rPr>
          <w:b/>
        </w:rPr>
        <w:t>Done</w:t>
      </w:r>
      <w:r w:rsidR="00202826">
        <w:t>” button.</w:t>
      </w:r>
    </w:p>
    <w:p w14:paraId="4F6A4B16" w14:textId="77777777" w:rsidR="00202826" w:rsidRDefault="00202826" w:rsidP="00202826">
      <w:pPr>
        <w:pStyle w:val="ListParagraph"/>
      </w:pPr>
      <w:r>
        <w:rPr>
          <w:noProof/>
        </w:rPr>
        <w:drawing>
          <wp:inline distT="0" distB="0" distL="0" distR="0" wp14:anchorId="2995034F" wp14:editId="412726DA">
            <wp:extent cx="5943600" cy="18923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F7431" w14:textId="6EF77A6E" w:rsidR="00856DB1" w:rsidRDefault="00202826" w:rsidP="00721F88">
      <w:pPr>
        <w:pStyle w:val="ListParagraph"/>
        <w:numPr>
          <w:ilvl w:val="0"/>
          <w:numId w:val="8"/>
        </w:numPr>
      </w:pPr>
      <w:r>
        <w:t>Click on the “</w:t>
      </w:r>
      <w:r w:rsidRPr="00202826">
        <w:rPr>
          <w:b/>
        </w:rPr>
        <w:t>Click to Continue</w:t>
      </w:r>
      <w:r>
        <w:t>” button to enter subsequent records into the pediatric evaluation area.</w:t>
      </w:r>
    </w:p>
    <w:p w14:paraId="0ED726C8" w14:textId="12F8E9B4" w:rsidR="00202826" w:rsidRDefault="00856DB1" w:rsidP="00431F30">
      <w:r>
        <w:br w:type="page"/>
      </w:r>
    </w:p>
    <w:p w14:paraId="20A9568B" w14:textId="77777777" w:rsidR="00A66A5B" w:rsidRDefault="00A66A5B" w:rsidP="00A66A5B">
      <w:pPr>
        <w:rPr>
          <w:b/>
          <w:u w:val="single"/>
        </w:rPr>
      </w:pPr>
      <w:r w:rsidRPr="00A66A5B">
        <w:rPr>
          <w:b/>
          <w:u w:val="single"/>
        </w:rPr>
        <w:lastRenderedPageBreak/>
        <w:t>NON-CLINICA</w:t>
      </w:r>
      <w:r>
        <w:rPr>
          <w:b/>
          <w:u w:val="single"/>
        </w:rPr>
        <w:t>L EVALUATION AREA</w:t>
      </w:r>
    </w:p>
    <w:p w14:paraId="1B69C4B3" w14:textId="268A36D6" w:rsidR="00A66A5B" w:rsidRDefault="00A66A5B" w:rsidP="00A66A5B">
      <w:r>
        <w:t>The non-clinical evaluation area evaluat</w:t>
      </w:r>
      <w:r w:rsidR="0013766F">
        <w:t>es</w:t>
      </w:r>
      <w:r>
        <w:t xml:space="preserve"> areas </w:t>
      </w:r>
      <w:r w:rsidR="00E110D7">
        <w:t>other than</w:t>
      </w:r>
      <w:r>
        <w:t xml:space="preserve"> the clinical process</w:t>
      </w:r>
      <w:r w:rsidR="00E110D7">
        <w:t>es</w:t>
      </w:r>
      <w:r>
        <w:t xml:space="preserve"> of TB </w:t>
      </w:r>
      <w:r w:rsidR="00E110D7">
        <w:t>at the treatment sites.</w:t>
      </w:r>
      <w:r>
        <w:t xml:space="preserve"> </w:t>
      </w:r>
      <w:r w:rsidR="00E110D7">
        <w:t>Let’s take a walk through the non-clinical evaluation area.</w:t>
      </w:r>
    </w:p>
    <w:p w14:paraId="43ABD554" w14:textId="176CDE0A" w:rsidR="00E110D7" w:rsidRDefault="00E110D7" w:rsidP="00A66A5B">
      <w:r>
        <w:t>To navigate to this evaluation area from the dashboard, click on the icon with the “</w:t>
      </w:r>
      <w:r w:rsidRPr="00E110D7">
        <w:rPr>
          <w:b/>
        </w:rPr>
        <w:t>Non-Clinical Capture</w:t>
      </w:r>
      <w:r w:rsidR="00856DB1">
        <w:rPr>
          <w:b/>
        </w:rPr>
        <w:t>.</w:t>
      </w:r>
      <w:r>
        <w:t xml:space="preserve">” </w:t>
      </w:r>
    </w:p>
    <w:p w14:paraId="3223CA3D" w14:textId="6AF9BECA" w:rsidR="00FA6A43" w:rsidRDefault="00F411DB" w:rsidP="00A66A5B">
      <w:r>
        <w:rPr>
          <w:noProof/>
        </w:rPr>
        <w:drawing>
          <wp:inline distT="0" distB="0" distL="0" distR="0" wp14:anchorId="0A1939D5" wp14:editId="227DDF98">
            <wp:extent cx="5933840" cy="2071171"/>
            <wp:effectExtent l="0" t="0" r="0" b="0"/>
            <wp:docPr id="53" name="Picture 5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application&#10;&#10;Description automatically generated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5" t="38672" r="10263" b="39775"/>
                    <a:stretch/>
                  </pic:blipFill>
                  <pic:spPr bwMode="auto">
                    <a:xfrm>
                      <a:off x="0" y="0"/>
                      <a:ext cx="5981922" cy="2087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24E05" w14:textId="468EDD61" w:rsidR="00FA6A43" w:rsidRDefault="00FA6A43" w:rsidP="00721F88">
      <w:pPr>
        <w:pStyle w:val="ListParagraph"/>
        <w:numPr>
          <w:ilvl w:val="0"/>
          <w:numId w:val="9"/>
        </w:numPr>
      </w:pPr>
      <w:r>
        <w:t>On the “</w:t>
      </w:r>
      <w:r w:rsidRPr="00721F88">
        <w:rPr>
          <w:b/>
        </w:rPr>
        <w:t>Additional Facility Detail</w:t>
      </w:r>
      <w:r w:rsidR="00856DB1">
        <w:rPr>
          <w:b/>
        </w:rPr>
        <w:t>,</w:t>
      </w:r>
      <w:r>
        <w:t>” click on the appropriate options for all categories and click on the “</w:t>
      </w:r>
      <w:r w:rsidRPr="00721F88">
        <w:rPr>
          <w:b/>
        </w:rPr>
        <w:t>Next</w:t>
      </w:r>
      <w:r>
        <w:t>” button.</w:t>
      </w:r>
    </w:p>
    <w:p w14:paraId="3347D0B6" w14:textId="77777777" w:rsidR="00FA6A43" w:rsidRDefault="00760273" w:rsidP="00721F88">
      <w:pPr>
        <w:pStyle w:val="ListParagraph"/>
        <w:numPr>
          <w:ilvl w:val="0"/>
          <w:numId w:val="9"/>
        </w:numPr>
      </w:pPr>
      <w:r w:rsidRPr="00760273">
        <w:t xml:space="preserve">The </w:t>
      </w:r>
      <w:r w:rsidR="00FA6A43">
        <w:rPr>
          <w:b/>
        </w:rPr>
        <w:t>“</w:t>
      </w:r>
      <w:r w:rsidR="00FA6A43" w:rsidRPr="00FA6A43">
        <w:rPr>
          <w:b/>
        </w:rPr>
        <w:t>Supervision</w:t>
      </w:r>
      <w:r w:rsidR="00FA6A43">
        <w:rPr>
          <w:b/>
        </w:rPr>
        <w:t>”</w:t>
      </w:r>
      <w:r w:rsidR="00FA6A43">
        <w:t xml:space="preserve"> </w:t>
      </w:r>
      <w:r>
        <w:t>tab captures data that revolves around the general overseeing of what goes on in the facility. Select all appropriate options and click on the “</w:t>
      </w:r>
      <w:r w:rsidRPr="00760273">
        <w:rPr>
          <w:b/>
        </w:rPr>
        <w:t>Next</w:t>
      </w:r>
      <w:r>
        <w:t xml:space="preserve">” button. </w:t>
      </w:r>
    </w:p>
    <w:p w14:paraId="651EA71D" w14:textId="4EA734DB" w:rsidR="00F01A4C" w:rsidRDefault="00F01A4C" w:rsidP="00721F88">
      <w:pPr>
        <w:pStyle w:val="ListParagraph"/>
        <w:numPr>
          <w:ilvl w:val="0"/>
          <w:numId w:val="9"/>
        </w:numPr>
      </w:pPr>
      <w:r>
        <w:t>“</w:t>
      </w:r>
      <w:r w:rsidRPr="00F01A4C">
        <w:rPr>
          <w:b/>
        </w:rPr>
        <w:t>Training</w:t>
      </w:r>
      <w:r>
        <w:t>” keeps tab about capacity building of the facility staff.</w:t>
      </w:r>
      <w:r w:rsidR="00D715F7">
        <w:t xml:space="preserve"> </w:t>
      </w:r>
      <w:r w:rsidR="00856DB1">
        <w:t>Enter</w:t>
      </w:r>
      <w:r w:rsidR="00D715F7">
        <w:t xml:space="preserve"> appropriate data and click on “</w:t>
      </w:r>
      <w:r w:rsidR="00D715F7" w:rsidRPr="00D715F7">
        <w:rPr>
          <w:b/>
        </w:rPr>
        <w:t>Next</w:t>
      </w:r>
      <w:r w:rsidR="00856DB1">
        <w:rPr>
          <w:b/>
        </w:rPr>
        <w:t>.</w:t>
      </w:r>
      <w:r w:rsidR="00D715F7">
        <w:t>”</w:t>
      </w:r>
    </w:p>
    <w:p w14:paraId="63FDEAEF" w14:textId="77777777" w:rsidR="00D715F7" w:rsidRDefault="00702840" w:rsidP="00702840">
      <w:r>
        <w:rPr>
          <w:noProof/>
        </w:rPr>
        <w:drawing>
          <wp:inline distT="0" distB="0" distL="0" distR="0" wp14:anchorId="18BDA600" wp14:editId="3E9610B0">
            <wp:extent cx="5943600" cy="18180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AC624" w14:textId="7FA38654" w:rsidR="00410FDA" w:rsidRDefault="00C11F92" w:rsidP="00721F88">
      <w:pPr>
        <w:pStyle w:val="ListParagraph"/>
        <w:numPr>
          <w:ilvl w:val="0"/>
          <w:numId w:val="9"/>
        </w:numPr>
      </w:pPr>
      <w:r>
        <w:t>In the “</w:t>
      </w:r>
      <w:r w:rsidRPr="00C11F92">
        <w:rPr>
          <w:b/>
        </w:rPr>
        <w:t>IPC</w:t>
      </w:r>
      <w:r>
        <w:t>” tab</w:t>
      </w:r>
      <w:r w:rsidR="00856DB1">
        <w:t>,</w:t>
      </w:r>
      <w:r>
        <w:t xml:space="preserve"> check the appropriate button for the various categories and click on “</w:t>
      </w:r>
      <w:r w:rsidRPr="00C11F92">
        <w:rPr>
          <w:b/>
        </w:rPr>
        <w:t>Next</w:t>
      </w:r>
      <w:r w:rsidR="00856DB1">
        <w:rPr>
          <w:b/>
        </w:rPr>
        <w:t>.</w:t>
      </w:r>
      <w:r>
        <w:t>”</w:t>
      </w:r>
    </w:p>
    <w:p w14:paraId="47001B75" w14:textId="0669AFEF" w:rsidR="00C11F92" w:rsidRDefault="00C11F92" w:rsidP="00721F88">
      <w:pPr>
        <w:pStyle w:val="ListParagraph"/>
        <w:numPr>
          <w:ilvl w:val="0"/>
          <w:numId w:val="9"/>
        </w:numPr>
      </w:pPr>
      <w:r>
        <w:t xml:space="preserve">The </w:t>
      </w:r>
      <w:r w:rsidR="00A501E6">
        <w:t>“</w:t>
      </w:r>
      <w:r w:rsidR="00A501E6" w:rsidRPr="0030055A">
        <w:rPr>
          <w:b/>
        </w:rPr>
        <w:t>S</w:t>
      </w:r>
      <w:r w:rsidRPr="00A501E6">
        <w:rPr>
          <w:b/>
        </w:rPr>
        <w:t xml:space="preserve">tock </w:t>
      </w:r>
      <w:r w:rsidR="00A501E6">
        <w:rPr>
          <w:b/>
        </w:rPr>
        <w:t>O</w:t>
      </w:r>
      <w:r w:rsidRPr="00A501E6">
        <w:rPr>
          <w:b/>
        </w:rPr>
        <w:t xml:space="preserve">ut </w:t>
      </w:r>
      <w:r w:rsidR="00A501E6" w:rsidRPr="00A501E6">
        <w:rPr>
          <w:b/>
        </w:rPr>
        <w:t>Rate</w:t>
      </w:r>
      <w:r w:rsidR="0030055A">
        <w:rPr>
          <w:b/>
        </w:rPr>
        <w:t xml:space="preserve"> of Drug Susceptible TB</w:t>
      </w:r>
      <w:r w:rsidR="00856DB1">
        <w:rPr>
          <w:b/>
        </w:rPr>
        <w:t>,</w:t>
      </w:r>
      <w:r w:rsidR="00A501E6">
        <w:t>”</w:t>
      </w:r>
      <w:r w:rsidR="0030055A">
        <w:t xml:space="preserve"> “</w:t>
      </w:r>
      <w:r w:rsidR="0030055A" w:rsidRPr="0030055A">
        <w:rPr>
          <w:b/>
        </w:rPr>
        <w:t>S</w:t>
      </w:r>
      <w:r w:rsidR="0030055A" w:rsidRPr="00A501E6">
        <w:rPr>
          <w:b/>
        </w:rPr>
        <w:t xml:space="preserve">tock </w:t>
      </w:r>
      <w:r w:rsidR="0030055A">
        <w:rPr>
          <w:b/>
        </w:rPr>
        <w:t>O</w:t>
      </w:r>
      <w:r w:rsidR="0030055A" w:rsidRPr="00A501E6">
        <w:rPr>
          <w:b/>
        </w:rPr>
        <w:t>ut Rate</w:t>
      </w:r>
      <w:r w:rsidR="0030055A">
        <w:rPr>
          <w:b/>
        </w:rPr>
        <w:t xml:space="preserve"> of Drug Resistant TB</w:t>
      </w:r>
      <w:r w:rsidR="00856DB1">
        <w:rPr>
          <w:b/>
        </w:rPr>
        <w:t>,</w:t>
      </w:r>
      <w:r w:rsidR="0030055A">
        <w:t>” and “</w:t>
      </w:r>
      <w:r w:rsidR="0030055A" w:rsidRPr="0030055A">
        <w:rPr>
          <w:b/>
        </w:rPr>
        <w:t>S</w:t>
      </w:r>
      <w:r w:rsidR="0030055A" w:rsidRPr="00A501E6">
        <w:rPr>
          <w:b/>
        </w:rPr>
        <w:t xml:space="preserve">tock </w:t>
      </w:r>
      <w:r w:rsidR="0030055A">
        <w:rPr>
          <w:b/>
        </w:rPr>
        <w:t>O</w:t>
      </w:r>
      <w:r w:rsidR="0030055A" w:rsidRPr="00A501E6">
        <w:rPr>
          <w:b/>
        </w:rPr>
        <w:t>ut Rate</w:t>
      </w:r>
      <w:r w:rsidR="0030055A">
        <w:rPr>
          <w:b/>
        </w:rPr>
        <w:t xml:space="preserve"> of Reagents</w:t>
      </w:r>
      <w:r w:rsidR="0030055A">
        <w:t xml:space="preserve">” </w:t>
      </w:r>
      <w:r w:rsidR="001046D7">
        <w:t xml:space="preserve">tabs </w:t>
      </w:r>
      <w:r w:rsidR="0030055A">
        <w:t>keep track of the drugs or reagents</w:t>
      </w:r>
      <w:r w:rsidR="00992E68">
        <w:t xml:space="preserve"> in the facility. Select the appropriate option for the drugs or reagents and click “</w:t>
      </w:r>
      <w:r w:rsidR="00992E68" w:rsidRPr="00992E68">
        <w:rPr>
          <w:b/>
        </w:rPr>
        <w:t>Next</w:t>
      </w:r>
      <w:r w:rsidR="00992E68">
        <w:t>” or “</w:t>
      </w:r>
      <w:r w:rsidR="00992E68" w:rsidRPr="00992E68">
        <w:rPr>
          <w:b/>
        </w:rPr>
        <w:t>Done</w:t>
      </w:r>
      <w:r w:rsidR="001046D7">
        <w:rPr>
          <w:b/>
        </w:rPr>
        <w:t>.</w:t>
      </w:r>
      <w:r w:rsidR="00992E68">
        <w:t>”</w:t>
      </w:r>
    </w:p>
    <w:p w14:paraId="3662727C" w14:textId="77777777" w:rsidR="001046D7" w:rsidRDefault="001046D7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6A2A432C" w14:textId="1F8F0937" w:rsidR="00E110D7" w:rsidRPr="009F2DF0" w:rsidRDefault="009F2DF0" w:rsidP="00A66A5B">
      <w:pPr>
        <w:rPr>
          <w:b/>
          <w:u w:val="single"/>
        </w:rPr>
      </w:pPr>
      <w:r w:rsidRPr="009F2DF0">
        <w:rPr>
          <w:b/>
          <w:u w:val="single"/>
        </w:rPr>
        <w:lastRenderedPageBreak/>
        <w:t>REPORT GENERATION</w:t>
      </w:r>
    </w:p>
    <w:p w14:paraId="725FEFDC" w14:textId="4D614EF5" w:rsidR="00D80F35" w:rsidRDefault="009F2DF0" w:rsidP="00A66A5B">
      <w:r>
        <w:t>When the data for a treatment site is captured, the results</w:t>
      </w:r>
      <w:r w:rsidR="00D80F35">
        <w:t xml:space="preserve"> for indicators in each evaluation area</w:t>
      </w:r>
      <w:r>
        <w:t xml:space="preserve"> </w:t>
      </w:r>
      <w:r w:rsidR="00D80F35">
        <w:t>is</w:t>
      </w:r>
      <w:r>
        <w:t xml:space="preserve"> generated </w:t>
      </w:r>
      <w:r w:rsidR="00D80F35">
        <w:t xml:space="preserve">at the </w:t>
      </w:r>
      <w:r>
        <w:t>facility</w:t>
      </w:r>
      <w:r w:rsidR="00D80F35">
        <w:t xml:space="preserve"> level</w:t>
      </w:r>
      <w:r>
        <w:t xml:space="preserve">. To </w:t>
      </w:r>
      <w:r w:rsidR="00D80F35">
        <w:t>view the report generated</w:t>
      </w:r>
      <w:r w:rsidR="001046D7">
        <w:t>,</w:t>
      </w:r>
      <w:r w:rsidR="00D80F35">
        <w:t xml:space="preserve"> do the following:</w:t>
      </w:r>
    </w:p>
    <w:p w14:paraId="6581B4F2" w14:textId="77777777" w:rsidR="009F2DF0" w:rsidRPr="00A66A5B" w:rsidRDefault="00D80F35" w:rsidP="00721F88">
      <w:pPr>
        <w:pStyle w:val="ListParagraph"/>
        <w:numPr>
          <w:ilvl w:val="0"/>
          <w:numId w:val="10"/>
        </w:numPr>
      </w:pPr>
      <w:r>
        <w:t>Click on the dashboard tab.</w:t>
      </w:r>
    </w:p>
    <w:p w14:paraId="3C0782A7" w14:textId="77777777" w:rsidR="00367085" w:rsidRDefault="00B968B5" w:rsidP="00A95B48">
      <w:pPr>
        <w:ind w:left="36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0AFCBE" wp14:editId="268EBF78">
                <wp:simplePos x="0" y="0"/>
                <wp:positionH relativeFrom="column">
                  <wp:posOffset>320766</wp:posOffset>
                </wp:positionH>
                <wp:positionV relativeFrom="paragraph">
                  <wp:posOffset>1859915</wp:posOffset>
                </wp:positionV>
                <wp:extent cx="1322614" cy="674915"/>
                <wp:effectExtent l="0" t="0" r="11430" b="1143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614" cy="6749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5359F9" id="Oval 26" o:spid="_x0000_s1026" style="position:absolute;margin-left:25.25pt;margin-top:146.45pt;width:104.15pt;height:53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3YzlQIAAIUFAAAOAAAAZHJzL2Uyb0RvYy54bWysVMFu2zAMvQ/YPwi6r469NF2NOkXQIsOA&#10;oi3WDj0rshQbkEVNUuJkXz9Kst1gLXYYloNCiuSjHk3y6vrQKbIX1rWgK5qfzSgRmkPd6m1Ffzyv&#10;P32hxHmma6ZAi4oehaPXy48frnpTigIaULWwBEG0K3tT0cZ7U2aZ443omDsDIzQaJdiOeVTtNqst&#10;6xG9U1kxmy2yHmxtLHDhHN7eJiNdRnwpBfcPUjrhiaoovs3H08ZzE85secXKrWWmafnwDPYPr+hY&#10;qzHpBHXLPCM7276B6lpuwYH0Zxy6DKRsuYgckE0++4PNU8OMiFywOM5MZXL/D5bf7x8taeuKFgtK&#10;NOvwGz3smSKoYm1640p0eTKPdtAcioHoQdou/CMFcoj1PE71FAdPOF7mn4tikc8p4WhbXMwv8/MA&#10;mr1GG+v8VwEdCUJFhVKtcYEyK9n+zvnkPXqFaw3rVim8Z6XS4XSg2jrcRcVuNzfKEmRQ0fV6hr8h&#10;44kb5g+hWSCX6ETJH5VIsN+FxJIggSK+JDajmGAZ50L7PJkaVouU7fw0WWjfEBHJKo2AAVniKyfs&#10;AWD0TCAjduI9+IdQEXt5Cp797WEpeIqImUH7KbhrNdj3ABSyGjIn/7FIqTShShuoj9gwFtIkOcPX&#10;LX66O+b8I7M4OjhkuA78Ax5SQV9RGCRKGrC/3rsP/tjRaKWkx1GsqPu5Y1ZQor5p7PXLfD4PsxuV&#10;+flFgYo9tWxOLXrX3QB+/RwXj+FRDP5ejaK00L3g1liFrGhimmPuinJvR+XGpxWBe4eL1Sq64bwa&#10;5u/0k+EBPFQ19OXz4YVZM/Svx86/h3Fs3/Rw8g2RGlY7D7KNDf5a16HeOOuxcYa9FJbJqR69Xrfn&#10;8jcAAAD//wMAUEsDBBQABgAIAAAAIQDuGNTm3QAAAAoBAAAPAAAAZHJzL2Rvd25yZXYueG1sTI/B&#10;TsMwEETvSPyDtUhcEHUwSpSEbKoKqYceW5C4urFJIux1FLtt+vdsT3Bc7dPMm2a9eCfOdo5jIISX&#10;VQbCUhfMSD3C58f2uQQRkyajXSCLcLUR1u39XaNrEy60t+dD6gWHUKw1wpDSVEsZu8F6HVdhssS/&#10;7zB7nfice2lmfeFw76TKskJ6PRI3DHqy74Ptfg4nj7C5yuT2sdo+mYKKIn3FnXYl4uPDsnkDkeyS&#10;/mC46bM6tOx0DCcyUTiEPMuZRFCVqkAwoPKStxwRXqtKgWwb+X9C+wsAAP//AwBQSwECLQAUAAYA&#10;CAAAACEAtoM4kv4AAADhAQAAEwAAAAAAAAAAAAAAAAAAAAAAW0NvbnRlbnRfVHlwZXNdLnhtbFBL&#10;AQItABQABgAIAAAAIQA4/SH/1gAAAJQBAAALAAAAAAAAAAAAAAAAAC8BAABfcmVscy8ucmVsc1BL&#10;AQItABQABgAIAAAAIQDe43YzlQIAAIUFAAAOAAAAAAAAAAAAAAAAAC4CAABkcnMvZTJvRG9jLnht&#10;bFBLAQItABQABgAIAAAAIQDuGNTm3QAAAAo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D80F35">
        <w:rPr>
          <w:noProof/>
        </w:rPr>
        <w:drawing>
          <wp:inline distT="0" distB="0" distL="0" distR="0" wp14:anchorId="4D542C25" wp14:editId="312E6135">
            <wp:extent cx="5943600" cy="258508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C193D" w14:textId="35F63357" w:rsidR="00B968B5" w:rsidRDefault="00BC68C2" w:rsidP="00721F88">
      <w:pPr>
        <w:pStyle w:val="ListParagraph"/>
        <w:numPr>
          <w:ilvl w:val="0"/>
          <w:numId w:val="1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2111CF" wp14:editId="24343D75">
                <wp:simplePos x="0" y="0"/>
                <wp:positionH relativeFrom="column">
                  <wp:posOffset>405130</wp:posOffset>
                </wp:positionH>
                <wp:positionV relativeFrom="paragraph">
                  <wp:posOffset>160492</wp:posOffset>
                </wp:positionV>
                <wp:extent cx="609600" cy="309880"/>
                <wp:effectExtent l="0" t="0" r="12700" b="762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09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7BEBCB" id="Oval 31" o:spid="_x0000_s1026" style="position:absolute;margin-left:31.9pt;margin-top:12.65pt;width:48pt;height:2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DY4DlQIAAIQFAAAOAAAAZHJzL2Uyb0RvYy54bWysVEtv2zAMvg/YfxB0X+2kj7VBnSJokWFA&#13;&#10;0QZth54VWYoFSKImKXGyXz9KfjRYix2G5eCIIvmR/ETy+mZvNNkJHxTYik5OSkqE5VAru6noj5fl&#13;&#10;l0tKQmS2ZhqsqOhBBHoz//zpunUzMYUGdC08QRAbZq2raBOjmxVF4I0wLJyAExaVErxhEUW/KWrP&#13;&#10;WkQ3upiW5UXRgq+dBy5CwNu7TknnGV9KweOjlEFEoiuKucX89fm7Tt9ifs1mG89co3ifBvuHLAxT&#13;&#10;FoOOUHcsMrL16h2UUdxDABlPOJgCpFRc5Bqwmkn5RzXPDXMi14LkBDfSFP4fLH/YrTxRdUVPJ5RY&#13;&#10;ZvCNHndMExSRm9aFGZo8u5XvpYDHVOheepP+sQSyz3weRj7FPhKOlxfl1UWJrHNUnZZXl5eZ7+LN&#13;&#10;2fkQvwkwJB0qKrRWLqSK2Yzt7kPEmGg9WKVrC0uldX41bdNFAK3qdJcFv1nfak+wgIoulyX+UhWI&#13;&#10;cWSGUnItUm1dNfkUD1okDG2fhERGMP9pziT3ohhhGefCxkmnalgtumjnx8FS9yaPHDoDJmSJWY7Y&#13;&#10;PcBg2YEM2F3OvX1yFbmVR+fyb4l1zqNHjgw2js5GWfAfAWisqo/c2Q8kddQkltZQH7BfPHSDFBxf&#13;&#10;Kny6exbiinmcHHxt3AbxET9SQ1tR6E+UNOB/fXSf7LGhUUtJi5NY0fBzy7ygRH+32OpXk7OzNLpZ&#13;&#10;ODv/OkXBH2vWxxq7NbeAr4/djNnlY7KPejhKD+YVl8YiRUUVsxxjV5RHPwi3sdsQuHa4WCyyGY6r&#13;&#10;Y/HePjuewBOrqS9f9q/Mu75/Izb+AwxT+66HO9vkaWGxjSBVbvA3Xnu+cdRz4/RrKe2SYzlbvS3P&#13;&#10;+W8AAAD//wMAUEsDBBQABgAIAAAAIQDk6JcT4AAAAA0BAAAPAAAAZHJzL2Rvd25yZXYueG1sTI9B&#13;&#10;b8IwDIXvk/YfIk/aZYIUGBmUught4rAjbBLX0GRttcSpmgDl38+cxsWS/fSev1esB+/E2faxDYQw&#13;&#10;GWcgLFXBtFQjfH9tRwsQMWky2gWyCFcbYV0+PhQ6N+FCO3vep1pwCMVcIzQpdbmUsWqs13EcOkus&#13;&#10;/YTe68RrX0vT6wuHeyenWaak1y3xh0Z39r2x1e/+5BE2V5ncLi63L0aRUukQP7VbID4/DR8rHpsV&#13;&#10;iGSH9O+AWwfmh5LBjuFEJgqHoGaMnxCm8xmImz5f8uGI8PY6AVkW8r5F+QcAAP//AwBQSwECLQAU&#13;&#10;AAYACAAAACEAtoM4kv4AAADhAQAAEwAAAAAAAAAAAAAAAAAAAAAAW0NvbnRlbnRfVHlwZXNdLnht&#13;&#10;bFBLAQItABQABgAIAAAAIQA4/SH/1gAAAJQBAAALAAAAAAAAAAAAAAAAAC8BAABfcmVscy8ucmVs&#13;&#10;c1BLAQItABQABgAIAAAAIQB3DY4DlQIAAIQFAAAOAAAAAAAAAAAAAAAAAC4CAABkcnMvZTJvRG9j&#13;&#10;LnhtbFBLAQItABQABgAIAAAAIQDk6JcT4AAAAA0BAAAPAAAAAAAAAAAAAAAAAO8EAABkcnMvZG93&#13;&#10;bnJldi54bWxQSwUGAAAAAAQABADzAAAA/AUAAAAA&#13;&#10;" filled="f" strokecolor="red" strokeweight="1pt">
                <v:stroke joinstyle="miter"/>
              </v:oval>
            </w:pict>
          </mc:Fallback>
        </mc:AlternateContent>
      </w:r>
      <w:r w:rsidR="00B968B5" w:rsidRPr="00B968B5">
        <w:t>Select the “</w:t>
      </w:r>
      <w:r w:rsidR="00B968B5" w:rsidRPr="00B968B5">
        <w:rPr>
          <w:b/>
        </w:rPr>
        <w:t>General Report</w:t>
      </w:r>
      <w:r w:rsidR="00B968B5" w:rsidRPr="00B968B5">
        <w:t>”</w:t>
      </w:r>
      <w:r w:rsidR="00B968B5">
        <w:t xml:space="preserve"> icon and on the page that appears</w:t>
      </w:r>
      <w:r w:rsidR="001046D7">
        <w:t>.</w:t>
      </w:r>
    </w:p>
    <w:p w14:paraId="41D0E119" w14:textId="1110360C" w:rsidR="00FE655C" w:rsidRDefault="00FE655C" w:rsidP="00FE655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53F8F5" wp14:editId="411C674C">
                <wp:simplePos x="0" y="0"/>
                <wp:positionH relativeFrom="column">
                  <wp:posOffset>3107418</wp:posOffset>
                </wp:positionH>
                <wp:positionV relativeFrom="paragraph">
                  <wp:posOffset>233680</wp:posOffset>
                </wp:positionV>
                <wp:extent cx="609600" cy="310243"/>
                <wp:effectExtent l="0" t="0" r="19050" b="1397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102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ED37E8" id="Oval 33" o:spid="_x0000_s1026" style="position:absolute;margin-left:244.7pt;margin-top:18.4pt;width:48pt;height:2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7uWElQIAAIQFAAAOAAAAZHJzL2Uyb0RvYy54bWysVN9vGyEMfp+0/wHxvt4lTbs16qWKWmWa&#13;&#10;VLXR2qnPhIMcEmAGJJfsr5/hfjRaqz1My8MFY/uz/WH7+uZgNNkLHxTYik7OSkqE5VAru63oj+fV&#13;&#10;py+UhMhszTRYUdGjCPRm8fHDdevmYgoN6Fp4giA2zFtX0SZGNy+KwBthWDgDJywqJXjDIop+W9Se&#13;&#10;tYhudDEty8uiBV87D1yEgLd3nZIuMr6UgsdHKYOIRFcUc4v56/N3k77F4prNt565RvE+DfYPWRim&#13;&#10;LAYdoe5YZGTn1Rsoo7iHADKecTAFSKm4yDVgNZPyj2qeGuZErgXJCW6kKfw/WP6wX3ui6oqen1Ni&#13;&#10;mcE3etwzTVBEbloX5mjy5Na+lwIeU6EH6U36xxLIIfN5HPkUh0g4Xl6WV5clss5RdT4pp7OMWbw6&#13;&#10;Ox/iVwGGpENFhdbKhVQxm7P9fYgYE60Hq3RtYaW0zq+mbboIoFWd7rLgt5tb7QkWUNHVqsRfqgIx&#13;&#10;TsxQSq5Fqq2rJp/iUYuEoe13IZERzH+aM8m9KEZYxrmwcdKpGlaLLtrFabDUvckjh86ACVliliN2&#13;&#10;DzBYdiADdpdzb59cRW7l0bn8W2Kd8+iRI4ONo7NRFvx7ABqr6iN39gNJHTWJpQ3UR+wXD90gBcdX&#13;&#10;Cp/unoW4Zh4nB18bt0F8xI/U0FYU+hMlDfhf790ne2xo1FLS4iRWNPzcMS8o0d8stvrVZDZLo5uF&#13;&#10;2cXnKQr+VLM51diduQV8/QnuHcfzMdlHPRylB/OCS2OZoqKKWY6xK8qjH4Tb2G0IXDtcLJfZDMfV&#13;&#10;sXhvnxxP4InV1JfPhxfmXd+/ERv/AYapfdPDnW3ytLDcRZAqN/grrz3fOOq5cfq1lHbJqZytXpfn&#13;&#10;4jcAAAD//wMAUEsDBBQABgAIAAAAIQDZb+674QAAAA4BAAAPAAAAZHJzL2Rvd25yZXYueG1sTI9B&#13;&#10;T8MwDIXvSPyHyEhcEEuBtcu6ptME2oHjBtKuXhPaisSpmmzr/j3mBBdLtp+f31etJ+/E2Y6xD6Th&#13;&#10;aZaBsNQE01Or4fNj+6hAxIRk0AWyGq42wrq+vamwNOFCO3vep1awCcUSNXQpDaWUsemsxzgLgyXe&#13;&#10;fYXRY+J2bKUZ8cLm3snnLCukx574Q4eDfe1s870/eQ2bq0xuF5fbB1NQUaRDfEentL6/m95WXDYr&#13;&#10;EMlO6e8Cfhk4P9Qc7BhOZKJwGuZqOWephpeCOViQq5wHRw0qX4CsK/kfo/4BAAD//wMAUEsBAi0A&#13;&#10;FAAGAAgAAAAhALaDOJL+AAAA4QEAABMAAAAAAAAAAAAAAAAAAAAAAFtDb250ZW50X1R5cGVzXS54&#13;&#10;bWxQSwECLQAUAAYACAAAACEAOP0h/9YAAACUAQAACwAAAAAAAAAAAAAAAAAvAQAAX3JlbHMvLnJl&#13;&#10;bHNQSwECLQAUAAYACAAAACEAku7lhJUCAACEBQAADgAAAAAAAAAAAAAAAAAuAgAAZHJzL2Uyb0Rv&#13;&#10;Yy54bWxQSwECLQAUAAYACAAAACEA2W/uu+EAAAAOAQAADwAAAAAAAAAAAAAAAADvBAAAZHJzL2Rv&#13;&#10;d25yZXYueG1sUEsFBgAAAAAEAAQA8wAAAP0FAAAAAA==&#13;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346A1C2" wp14:editId="17B84833">
            <wp:extent cx="5943600" cy="31470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84ECF" w14:textId="2298F1FC" w:rsidR="00B968B5" w:rsidRDefault="00B968B5" w:rsidP="00721F88">
      <w:pPr>
        <w:pStyle w:val="ListParagraph"/>
        <w:numPr>
          <w:ilvl w:val="0"/>
          <w:numId w:val="10"/>
        </w:numPr>
      </w:pPr>
      <w:r>
        <w:t xml:space="preserve">Click on the </w:t>
      </w:r>
      <w:r w:rsidR="00FE655C">
        <w:t xml:space="preserve">report you want generated and all indicators for that evaluation area </w:t>
      </w:r>
      <w:r w:rsidR="001046D7">
        <w:t xml:space="preserve">to be </w:t>
      </w:r>
      <w:r w:rsidR="00FE655C">
        <w:t>displayed.</w:t>
      </w:r>
    </w:p>
    <w:p w14:paraId="27D3FCB2" w14:textId="37C843A0" w:rsidR="00FE655C" w:rsidRDefault="00FE655C" w:rsidP="00721F88">
      <w:pPr>
        <w:pStyle w:val="ListParagraph"/>
        <w:numPr>
          <w:ilvl w:val="0"/>
          <w:numId w:val="10"/>
        </w:numPr>
      </w:pPr>
      <w:r>
        <w:t>Do</w:t>
      </w:r>
      <w:r w:rsidR="001046D7">
        <w:t xml:space="preserve"> the</w:t>
      </w:r>
      <w:r>
        <w:t xml:space="preserve"> same for all evaluation areas to be viewed.</w:t>
      </w:r>
    </w:p>
    <w:p w14:paraId="18D711DE" w14:textId="01EA76A1" w:rsidR="001046D7" w:rsidRDefault="001046D7" w:rsidP="001046D7"/>
    <w:p w14:paraId="1AD5A36E" w14:textId="77777777" w:rsidR="001046D7" w:rsidRDefault="001046D7" w:rsidP="00431F30"/>
    <w:p w14:paraId="0A91F390" w14:textId="77777777" w:rsidR="00FE655C" w:rsidRDefault="00FE655C" w:rsidP="00FE655C">
      <w:pPr>
        <w:rPr>
          <w:b/>
          <w:u w:val="single"/>
        </w:rPr>
      </w:pPr>
      <w:r w:rsidRPr="00FE655C">
        <w:rPr>
          <w:b/>
          <w:u w:val="single"/>
        </w:rPr>
        <w:lastRenderedPageBreak/>
        <w:t xml:space="preserve">MANAGING </w:t>
      </w:r>
      <w:r w:rsidR="009A7972">
        <w:rPr>
          <w:b/>
          <w:u w:val="single"/>
        </w:rPr>
        <w:t>UPLOADS</w:t>
      </w:r>
    </w:p>
    <w:p w14:paraId="1C3985F3" w14:textId="60882630" w:rsidR="00FE655C" w:rsidRPr="00FE655C" w:rsidRDefault="004F6710" w:rsidP="00431F30">
      <w:r>
        <w:t xml:space="preserve">The manage uploads menu is responsible for uploading the records </w:t>
      </w:r>
      <w:r w:rsidR="00291E91">
        <w:t>entered</w:t>
      </w:r>
      <w:r w:rsidR="001046D7">
        <w:t xml:space="preserve"> into</w:t>
      </w:r>
      <w:r>
        <w:t xml:space="preserve"> the software to the web portal. </w:t>
      </w:r>
      <w:r w:rsidR="00291E91">
        <w:t xml:space="preserve">When an upload is </w:t>
      </w:r>
      <w:r w:rsidR="001046D7">
        <w:t>completed</w:t>
      </w:r>
      <w:r w:rsidR="00291E91">
        <w:t>, the status (</w:t>
      </w:r>
      <w:r w:rsidR="009A7972">
        <w:t>if successful or not)</w:t>
      </w:r>
      <w:r w:rsidR="00291E91">
        <w:t xml:space="preserve"> of the uploaded records can be viewed</w:t>
      </w:r>
      <w:r w:rsidR="009A7972">
        <w:t>.</w:t>
      </w:r>
      <w:r w:rsidR="00291E91">
        <w:t xml:space="preserve"> </w:t>
      </w:r>
    </w:p>
    <w:p w14:paraId="65D47C50" w14:textId="77777777" w:rsidR="00FE655C" w:rsidRDefault="00FE655C" w:rsidP="00FE655C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B69343" wp14:editId="5E3C36CC">
                <wp:simplePos x="0" y="0"/>
                <wp:positionH relativeFrom="column">
                  <wp:posOffset>4520293</wp:posOffset>
                </wp:positionH>
                <wp:positionV relativeFrom="paragraph">
                  <wp:posOffset>1836420</wp:posOffset>
                </wp:positionV>
                <wp:extent cx="1322614" cy="674915"/>
                <wp:effectExtent l="0" t="0" r="11430" b="1143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614" cy="6749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C24F6B" id="Oval 42" o:spid="_x0000_s1026" style="position:absolute;margin-left:355.95pt;margin-top:144.6pt;width:104.15pt;height:53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fA4lQIAAIUFAAAOAAAAZHJzL2Uyb0RvYy54bWysVMFu2zAMvQ/YPwi6r469tF2NOkXQIsOA&#10;og3WDj0rshQbkEVNUuJkXz9Kst1gLXYYloNCiuSjHk3y+ubQKbIX1rWgK5qfzSgRmkPd6m1Ffzyv&#10;Pn2hxHmma6ZAi4oehaM3i48frntTigIaULWwBEG0K3tT0cZ7U2aZ443omDsDIzQaJdiOeVTtNqst&#10;6xG9U1kxm11kPdjaWODCOby9S0a6iPhSCu4fpXTCE1VRfJuPp43nJpzZ4pqVW8tM0/LhGewfXtGx&#10;VmPSCeqOeUZ2tn0D1bXcggPpzzh0GUjZchE5IJt89gebp4YZEblgcZyZyuT+Hyx/2K8taeuKzgtK&#10;NOvwGz3umSKoYm1640p0eTJrO2gOxUD0IG0X/pECOcR6Hqd6ioMnHC/zz0Vxkc8p4Wi7uJxf5ecB&#10;NHuNNtb5rwI6EoSKCqVa4wJlVrL9vfPJe/QK1xpWrVJ4z0qlw+lAtXW4i4rdbm6VJcigoqvVDH9D&#10;xhM3zB9Cs0Au0YmSPyqRYL8LiSVBAkV8SWxGMcEyzoX2eTI1rBYp2/lpstC+ISKSVRoBA7LEV07Y&#10;A8DomUBG7MR78A+hIvbyFDz728NS8BQRM4P2U3DXarDvAShkNWRO/mORUmlClTZQH7FhLKRJcoav&#10;Wvx098z5NbM4OjhkuA78Ix5SQV9RGCRKGrC/3rsP/tjRaKWkx1GsqPu5Y1ZQor5p7PWrfD4PsxuV&#10;+fllgYo9tWxOLXrX3QJ+/RwXj+FRDP5ejaK00L3g1liGrGhimmPuinJvR+XWpxWBe4eL5TK64bwa&#10;5u/1k+EBPFQ19OXz4YVZM/Svx85/gHFs3/Rw8g2RGpY7D7KNDf5a16HeOOuxcYa9FJbJqR69Xrfn&#10;4jcAAAD//wMAUEsDBBQABgAIAAAAIQCZdDVb3gAAAAsBAAAPAAAAZHJzL2Rvd25yZXYueG1sTI/B&#10;TsMwDIbvSLxDZCQuiKUtWmlK3WlC2oHjBhLXrDFtReJUTbZ1b084wc2WP/3+/mazOCvONIfRM0K+&#10;ykAQd96M3CN8vO8eKxAhajbaeiaEKwXYtLc3ja6Nv/CezofYixTCodYIQ4xTLWXoBnI6rPxEnG5f&#10;fnY6pnXupZn1JYU7K4ssK6XTI6cPg57odaDu+3ByCNurjHYf1O7BlFyW8TO8aVsh3t8t2xcQkZb4&#10;B8OvflKHNjkd/YlNEBbhOc9VQhGKShUgEqGKLA1HhCe1XoNsG/m/Q/sDAAD//wMAUEsBAi0AFAAG&#10;AAgAAAAhALaDOJL+AAAA4QEAABMAAAAAAAAAAAAAAAAAAAAAAFtDb250ZW50X1R5cGVzXS54bWxQ&#10;SwECLQAUAAYACAAAACEAOP0h/9YAAACUAQAACwAAAAAAAAAAAAAAAAAvAQAAX3JlbHMvLnJlbHNQ&#10;SwECLQAUAAYACAAAACEAuknwOJUCAACFBQAADgAAAAAAAAAAAAAAAAAuAgAAZHJzL2Uyb0RvYy54&#10;bWxQSwECLQAUAAYACAAAACEAmXQ1W94AAAALAQAADwAAAAAAAAAAAAAAAADv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70F188F" wp14:editId="292E07BB">
            <wp:extent cx="5943600" cy="2585085"/>
            <wp:effectExtent l="0" t="0" r="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1FC61" w14:textId="622DF0E1" w:rsidR="001032DF" w:rsidRDefault="00AE4338" w:rsidP="00AE4338">
      <w:r>
        <w:t xml:space="preserve">To </w:t>
      </w:r>
      <w:r w:rsidR="00291E91">
        <w:t>upload records entered</w:t>
      </w:r>
      <w:r w:rsidR="001046D7">
        <w:t>:</w:t>
      </w:r>
    </w:p>
    <w:p w14:paraId="7E2BDD9E" w14:textId="0FB358F8" w:rsidR="00AE4338" w:rsidRDefault="00AE4338" w:rsidP="001032DF">
      <w:pPr>
        <w:pStyle w:val="ListParagraph"/>
        <w:numPr>
          <w:ilvl w:val="0"/>
          <w:numId w:val="5"/>
        </w:numPr>
      </w:pPr>
      <w:r w:rsidRPr="00AE4338">
        <w:t>Click on the “</w:t>
      </w:r>
      <w:r w:rsidRPr="001032DF">
        <w:rPr>
          <w:b/>
        </w:rPr>
        <w:t>Manage Users</w:t>
      </w:r>
      <w:r w:rsidRPr="00AE4338">
        <w:t>”</w:t>
      </w:r>
      <w:r>
        <w:t xml:space="preserve"> icon and the page like the one below appears</w:t>
      </w:r>
    </w:p>
    <w:p w14:paraId="73E1E211" w14:textId="0A7B9A83" w:rsidR="00291E91" w:rsidRDefault="00F411DB" w:rsidP="00AE4338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00400A" wp14:editId="12DA9DAE">
                <wp:simplePos x="0" y="0"/>
                <wp:positionH relativeFrom="column">
                  <wp:posOffset>45176</wp:posOffset>
                </wp:positionH>
                <wp:positionV relativeFrom="paragraph">
                  <wp:posOffset>377197</wp:posOffset>
                </wp:positionV>
                <wp:extent cx="772704" cy="310243"/>
                <wp:effectExtent l="0" t="0" r="27940" b="1397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704" cy="3102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DC9204" id="Oval 47" o:spid="_x0000_s1026" style="position:absolute;margin-left:3.55pt;margin-top:29.7pt;width:60.85pt;height:24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RYClAIAAIQFAAAOAAAAZHJzL2Uyb0RvYy54bWysVMFu2zAMvQ/YPwi6r3bSdNmCOkXQIsOA&#10;oi3aDj0rshQLkEVNUuJkXz9Kst1gLXYYloMiiuQjH03y8urQarIXziswFZ2clZQIw6FWZlvRH8/r&#10;T18o8YGZmmkwoqJH4enV8uOHy84uxBQa0LVwBEGMX3S2ok0IdlEUnjeiZf4MrDColOBaFlB026J2&#10;rEP0VhfTsvxcdOBq64AL7/H1JivpMuFLKXi4l9KLQHRFMbeQTpfOTTyL5SVbbB2zjeJ9GuwfsmiZ&#10;Mhh0hLphgZGdU2+gWsUdeJDhjENbgJSKi8QB2UzKP9g8NcyKxAWL4+1YJv//YPnd/sERVVd0NqfE&#10;sBa/0f2eaYIi1qazfoEmT/bB9ZLHayR6kK6N/0iBHFI9j2M9xSEQjo/z+XRezijhqDqflNPZecQs&#10;Xp2t8+GbgJbES0WF1sr6yJgt2P7Wh2w9WMVnA2ulNb6zhTbx9KBVHd+S4Laba+0IEqjoel3ir494&#10;Yobxo2sRuWU26RaOWmTYRyGxIpj/NGWSelGMsIxzYcIkqxpWixzt4jRY7N7okchqg4ARWWKWI3YP&#10;MFhmkAE78+7to6tIrTw6l39LLDuPHikymDA6t8qAew9AI6s+crYfipRLE6u0gfqI/eIgD5K3fK3w&#10;090yHx6Yw8nBGcNtEO7xkBq6ikJ/o6QB9+u992iPDY1aSjqcxIr6nzvmBCX6u8FW/zqZzeLoJmF2&#10;MZ+i4E41m1ON2bXXgF9/gnvH8nSN9kEPV+mgfcGlsYpRUcUMx9gV5cENwnXIGwLXDherVTLDcbUs&#10;3JonyyN4rGrsy+fDC3O279+AjX8Hw9S+6eFsGz0NrHYBpEoN/lrXvt446qlx+rUUd8mpnKxel+fy&#10;NwAAAP//AwBQSwMEFAAGAAgAAAAhAOeUptzgAAAADQEAAA8AAABkcnMvZG93bnJldi54bWxMj0FP&#10;wzAMhe9I/IfISFwQSzegdF3TaQLtwHEDiavXmLYicaYm27p/j3diF8vWs5/fVy1H79SRhtgHNjCd&#10;ZKCIm2B7bg18fa4fC1AxIVt0gcnAmSIs69ubCksbTryh4za1Skw4lmigS2lfah2bjjzGSdgTi/YT&#10;Bo9JxqHVdsCTmHunZ1mWa489y4cO9/TWUfO7PXgDq7NObhPn6webc56n7/iBrjDm/m58X0hZLUAl&#10;GtP/BVwYJD/UEmwXDmyjcgZep7Jo4GX+DOoizwrB2UmTFU+g60pfU9R/AAAA//8DAFBLAQItABQA&#10;BgAIAAAAIQC2gziS/gAAAOEBAAATAAAAAAAAAAAAAAAAAAAAAABbQ29udGVudF9UeXBlc10ueG1s&#10;UEsBAi0AFAAGAAgAAAAhADj9If/WAAAAlAEAAAsAAAAAAAAAAAAAAAAALwEAAF9yZWxzLy5yZWxz&#10;UEsBAi0AFAAGAAgAAAAhAHpNFgKUAgAAhAUAAA4AAAAAAAAAAAAAAAAALgIAAGRycy9lMm9Eb2Mu&#10;eG1sUEsBAi0AFAAGAAgAAAAhAOeUptzgAAAADQEAAA8AAAAAAAAAAAAAAAAA7gQAAGRycy9kb3du&#10;cmV2LnhtbFBLBQYAAAAABAAEAPMAAAD7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EB6C58" wp14:editId="1A2B7D87">
                <wp:simplePos x="0" y="0"/>
                <wp:positionH relativeFrom="margin">
                  <wp:posOffset>49591</wp:posOffset>
                </wp:positionH>
                <wp:positionV relativeFrom="paragraph">
                  <wp:posOffset>71212</wp:posOffset>
                </wp:positionV>
                <wp:extent cx="898072" cy="310243"/>
                <wp:effectExtent l="0" t="0" r="16510" b="1397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072" cy="3102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9D901A" id="Oval 46" o:spid="_x0000_s1026" style="position:absolute;margin-left:3.9pt;margin-top:5.6pt;width:70.7pt;height:24.4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ljwlAIAAIQFAAAOAAAAZHJzL2Uyb0RvYy54bWysVE1v2zAMvQ/YfxB0X+2k6VdQpwhaZBhQ&#10;tMXaoWdFlmIBsqhJSpzs14+SbDdYix2G5aCIIvnIR5O8vtm3muyE8wpMRScnJSXCcKiV2VT0x8vq&#10;yyUlPjBTMw1GVPQgPL1ZfP503dm5mEIDuhaOIIjx885WtAnBzovC80a0zJ+AFQaVElzLAopuU9SO&#10;dYje6mJaludFB662DrjwHl/vspIuEr6UgodHKb0IRFcUcwvpdOlcx7NYXLP5xjHbKN6nwf4hi5Yp&#10;g0FHqDsWGNk69Q6qVdyBBxlOOLQFSKm4SByQzaT8g81zw6xIXLA43o5l8v8Plj/snhxRdUVn55QY&#10;1uI3etwxTVDE2nTWz9Hk2T65XvJ4jUT30rXxHymQfarnYayn2AfC8fHy6rK8mFLCUXU6Kaez04hZ&#10;vDlb58NXAS2Jl4oKrZX1kTGbs929D9l6sIrPBlZKa3xnc23i6UGrOr4lwW3Wt9oRJFDR1arEXx/x&#10;yAzjR9cicsts0i0ctMiw34XEimD+05RJ6kUxwjLOhQmTrGpYLXK0s+NgsXujRyKrDQJGZIlZjtg9&#10;wGCZQQbszLu3j64itfLoXP4tsew8eqTIYMLo3CoD7iMAjaz6yNl+KFIuTazSGuoD9ouDPEje8pXC&#10;T3fPfHhiDicHZwy3QXjEQ2roKgr9jZIG3K+P3qM9NjRqKelwEivqf26ZE5TobwZb/Woym8XRTcLs&#10;7GKKgjvWrI81ZtveAn79Ce4dy9M12gc9XKWD9hWXxjJGRRUzHGNXlAc3CLchbwhcO1wsl8kMx9Wy&#10;cG+eLY/gsaqxL1/2r8zZvn8DNv4DDFP7roezbfQ0sNwGkCo1+Ftd+3rjqKfG6ddS3CXHcrJ6W56L&#10;3wAAAP//AwBQSwMEFAAGAAgAAAAhAGiMjqTeAAAADAEAAA8AAABkcnMvZG93bnJldi54bWxMj0FP&#10;wzAMhe9I/IfISFwQSzuhsnVNpwm0A8dtSFyzxrQViVM13tb9e7wTXCzbT37+XrWegldnHFMfyUA+&#10;y0AhNdH11Br4PGyfF6ASW3LWR0IDV0ywru/vKlu6eKEdnvfcKjGhVFoDHfNQap2aDoNNszggifYd&#10;x2BZxrHVbrQXMQ9ez7Os0MH2JB86O+Bbh83P/hQMbK6a/S4tt0+uoKLgr/Rh/cKYx4fpfSVlswLF&#10;OPHfBdwyCD/UAnaMJ3JJeQOvQs+yzuegbvLLUpqjgSLLQdeV/h+i/gUAAP//AwBQSwECLQAUAAYA&#10;CAAAACEAtoM4kv4AAADhAQAAEwAAAAAAAAAAAAAAAAAAAAAAW0NvbnRlbnRfVHlwZXNdLnhtbFBL&#10;AQItABQABgAIAAAAIQA4/SH/1gAAAJQBAAALAAAAAAAAAAAAAAAAAC8BAABfcmVscy8ucmVsc1BL&#10;AQItABQABgAIAAAAIQDjHljwlAIAAIQFAAAOAAAAAAAAAAAAAAAAAC4CAABkcnMvZTJvRG9jLnht&#10;bFBLAQItABQABgAIAAAAIQBojI6k3gAAAAwBAAAPAAAAAAAAAAAAAAAAAO4EAABkcnMvZG93bnJl&#10;di54bWxQSwUGAAAAAAQABADzAAAA+Q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501B262" wp14:editId="70E9D5B0">
            <wp:extent cx="5935345" cy="2821320"/>
            <wp:effectExtent l="0" t="0" r="0" b="0"/>
            <wp:docPr id="55" name="Picture 5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application&#10;&#10;Description automatically generated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5" t="35378" r="10658" b="35687"/>
                    <a:stretch/>
                  </pic:blipFill>
                  <pic:spPr bwMode="auto">
                    <a:xfrm>
                      <a:off x="0" y="0"/>
                      <a:ext cx="5961114" cy="2833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AAA721" w14:textId="4A95F9FC" w:rsidR="00291E91" w:rsidRDefault="00291E91" w:rsidP="001032DF">
      <w:pPr>
        <w:pStyle w:val="ListParagraph"/>
        <w:numPr>
          <w:ilvl w:val="0"/>
          <w:numId w:val="5"/>
        </w:numPr>
      </w:pPr>
      <w:r>
        <w:t>Select the evaluation area</w:t>
      </w:r>
      <w:r w:rsidR="001046D7">
        <w:t xml:space="preserve"> </w:t>
      </w:r>
      <w:r>
        <w:t>(</w:t>
      </w:r>
      <w:r w:rsidR="0081057D">
        <w:t xml:space="preserve">DS </w:t>
      </w:r>
      <w:proofErr w:type="spellStart"/>
      <w:r w:rsidR="0081057D">
        <w:t>Upload&amp;Export</w:t>
      </w:r>
      <w:proofErr w:type="spellEnd"/>
      <w:r w:rsidR="0081057D">
        <w:t xml:space="preserve">, DR </w:t>
      </w:r>
      <w:proofErr w:type="spellStart"/>
      <w:r w:rsidR="0081057D">
        <w:t>Upload&amp;Export</w:t>
      </w:r>
      <w:proofErr w:type="spellEnd"/>
      <w:r w:rsidR="0081057D">
        <w:t xml:space="preserve">, Pediatrics </w:t>
      </w:r>
      <w:proofErr w:type="spellStart"/>
      <w:r w:rsidR="0081057D">
        <w:t>Upload&amp;Export</w:t>
      </w:r>
      <w:proofErr w:type="spellEnd"/>
      <w:r w:rsidR="001046D7">
        <w:t>,</w:t>
      </w:r>
      <w:r w:rsidR="0081057D">
        <w:t xml:space="preserve"> or Non-Clinical </w:t>
      </w:r>
      <w:proofErr w:type="spellStart"/>
      <w:r w:rsidR="0081057D">
        <w:t>Upload&amp;Export</w:t>
      </w:r>
      <w:proofErr w:type="spellEnd"/>
      <w:r>
        <w:t xml:space="preserve">) to </w:t>
      </w:r>
      <w:r w:rsidR="0081057D">
        <w:t xml:space="preserve">be </w:t>
      </w:r>
      <w:r>
        <w:t>upload</w:t>
      </w:r>
      <w:r w:rsidR="0081057D">
        <w:t>ed.</w:t>
      </w:r>
    </w:p>
    <w:p w14:paraId="1CDA67B2" w14:textId="177EC1BB" w:rsidR="0081057D" w:rsidRDefault="0081057D" w:rsidP="001032DF">
      <w:pPr>
        <w:pStyle w:val="ListParagraph"/>
        <w:numPr>
          <w:ilvl w:val="0"/>
          <w:numId w:val="5"/>
        </w:numPr>
      </w:pPr>
      <w:r>
        <w:t xml:space="preserve">On the upper left-hand side of the page, </w:t>
      </w:r>
      <w:r w:rsidR="001046D7">
        <w:t>c</w:t>
      </w:r>
      <w:r>
        <w:t>lick on the “</w:t>
      </w:r>
      <w:r w:rsidRPr="001032DF">
        <w:rPr>
          <w:b/>
        </w:rPr>
        <w:t>DS Records Upload</w:t>
      </w:r>
      <w:r>
        <w:t>” to upload all records captured for the DS evaluation area. (</w:t>
      </w:r>
      <w:r w:rsidRPr="001032DF">
        <w:rPr>
          <w:i/>
        </w:rPr>
        <w:t>Do</w:t>
      </w:r>
      <w:r w:rsidR="001046D7">
        <w:rPr>
          <w:i/>
        </w:rPr>
        <w:t xml:space="preserve"> the</w:t>
      </w:r>
      <w:r w:rsidRPr="001032DF">
        <w:rPr>
          <w:i/>
        </w:rPr>
        <w:t xml:space="preserve"> same for all other evaluation areas</w:t>
      </w:r>
      <w:r>
        <w:t>).</w:t>
      </w:r>
    </w:p>
    <w:p w14:paraId="01C8CED1" w14:textId="77777777" w:rsidR="0081057D" w:rsidRPr="00AE4338" w:rsidRDefault="0081057D" w:rsidP="00AE4338"/>
    <w:sectPr w:rsidR="0081057D" w:rsidRPr="00AE4338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B0509F" w14:textId="77777777" w:rsidR="00A063CD" w:rsidRDefault="00A063CD" w:rsidP="00862E6C">
      <w:pPr>
        <w:spacing w:after="0" w:line="240" w:lineRule="auto"/>
      </w:pPr>
      <w:r>
        <w:separator/>
      </w:r>
    </w:p>
  </w:endnote>
  <w:endnote w:type="continuationSeparator" w:id="0">
    <w:p w14:paraId="7ADFC063" w14:textId="77777777" w:rsidR="00A063CD" w:rsidRDefault="00A063CD" w:rsidP="00862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BC979" w14:textId="77777777" w:rsidR="00856DB1" w:rsidRDefault="00856D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F2253" w14:textId="77777777" w:rsidR="00856DB1" w:rsidRDefault="00856D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36A382" w14:textId="77777777" w:rsidR="00856DB1" w:rsidRDefault="00856D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973177" w14:textId="77777777" w:rsidR="00A063CD" w:rsidRDefault="00A063CD" w:rsidP="00862E6C">
      <w:pPr>
        <w:spacing w:after="0" w:line="240" w:lineRule="auto"/>
      </w:pPr>
      <w:r>
        <w:separator/>
      </w:r>
    </w:p>
  </w:footnote>
  <w:footnote w:type="continuationSeparator" w:id="0">
    <w:p w14:paraId="2EC708AC" w14:textId="77777777" w:rsidR="00A063CD" w:rsidRDefault="00A063CD" w:rsidP="00862E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AAAB61" w14:textId="77777777" w:rsidR="00856DB1" w:rsidRDefault="00A063CD">
    <w:pPr>
      <w:pStyle w:val="Header"/>
    </w:pPr>
    <w:r>
      <w:rPr>
        <w:noProof/>
      </w:rPr>
      <w:pict w14:anchorId="7827BA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7028719" o:spid="_x0000_s2051" type="#_x0000_t75" alt="IMG-20170907-WA0037" style="position:absolute;margin-left:0;margin-top:0;width:467.35pt;height:330.6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G-20170907-WA003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63576489"/>
      <w:docPartObj>
        <w:docPartGallery w:val="Watermarks"/>
        <w:docPartUnique/>
      </w:docPartObj>
    </w:sdtPr>
    <w:sdtEndPr/>
    <w:sdtContent>
      <w:p w14:paraId="5B246648" w14:textId="77777777" w:rsidR="00856DB1" w:rsidRDefault="00A063CD">
        <w:pPr>
          <w:pStyle w:val="Header"/>
        </w:pPr>
        <w:r>
          <w:rPr>
            <w:noProof/>
          </w:rPr>
          <w:pict w14:anchorId="3C210B7B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617028720" o:spid="_x0000_s2050" type="#_x0000_t75" alt="IMG-20170907-WA0037" style="position:absolute;margin-left:0;margin-top:0;width:467.35pt;height:330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    <v:imagedata r:id="rId1" o:title="IMG-20170907-WA0037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4B13A8" w14:textId="77777777" w:rsidR="00856DB1" w:rsidRDefault="00A063CD">
    <w:pPr>
      <w:pStyle w:val="Header"/>
    </w:pPr>
    <w:r>
      <w:rPr>
        <w:noProof/>
      </w:rPr>
      <w:pict w14:anchorId="48D128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7028718" o:spid="_x0000_s2049" type="#_x0000_t75" alt="IMG-20170907-WA0037" style="position:absolute;margin-left:0;margin-top:0;width:467.35pt;height:330.6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G-20170907-WA003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A35E2"/>
    <w:multiLevelType w:val="hybridMultilevel"/>
    <w:tmpl w:val="80EE9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52653"/>
    <w:multiLevelType w:val="hybridMultilevel"/>
    <w:tmpl w:val="93B86F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800B4E"/>
    <w:multiLevelType w:val="hybridMultilevel"/>
    <w:tmpl w:val="070A6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C27CDE"/>
    <w:multiLevelType w:val="hybridMultilevel"/>
    <w:tmpl w:val="43DA5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721DDC"/>
    <w:multiLevelType w:val="hybridMultilevel"/>
    <w:tmpl w:val="A2C273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7E73C4"/>
    <w:multiLevelType w:val="hybridMultilevel"/>
    <w:tmpl w:val="86328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044B89"/>
    <w:multiLevelType w:val="hybridMultilevel"/>
    <w:tmpl w:val="2E560BF6"/>
    <w:lvl w:ilvl="0" w:tplc="E534BE32">
      <w:start w:val="1"/>
      <w:numFmt w:val="lowerLetter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BB8113D"/>
    <w:multiLevelType w:val="hybridMultilevel"/>
    <w:tmpl w:val="5C7A24B0"/>
    <w:lvl w:ilvl="0" w:tplc="6F767E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DA619CE"/>
    <w:multiLevelType w:val="hybridMultilevel"/>
    <w:tmpl w:val="D1A05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153FFF"/>
    <w:multiLevelType w:val="hybridMultilevel"/>
    <w:tmpl w:val="856E39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D92D75"/>
    <w:multiLevelType w:val="hybridMultilevel"/>
    <w:tmpl w:val="482AF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1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10"/>
  </w:num>
  <w:num w:numId="10">
    <w:abstractNumId w:val="0"/>
  </w:num>
  <w:num w:numId="11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Andrew Tie">
    <w15:presenceInfo w15:providerId="AD" w15:userId="S::atie@ihv.umaryland.edu::4bda4232-ea3b-4620-b333-0a762a5772b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hideSpellingErrors/>
  <w:hideGrammaticalError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6E3"/>
    <w:rsid w:val="000423CA"/>
    <w:rsid w:val="00054657"/>
    <w:rsid w:val="000567B0"/>
    <w:rsid w:val="00062694"/>
    <w:rsid w:val="000D717F"/>
    <w:rsid w:val="000E1047"/>
    <w:rsid w:val="001032DF"/>
    <w:rsid w:val="001046D7"/>
    <w:rsid w:val="001121C1"/>
    <w:rsid w:val="0013766F"/>
    <w:rsid w:val="00156117"/>
    <w:rsid w:val="001604ED"/>
    <w:rsid w:val="00187CFD"/>
    <w:rsid w:val="001A0D43"/>
    <w:rsid w:val="00202826"/>
    <w:rsid w:val="00210F3C"/>
    <w:rsid w:val="002732B5"/>
    <w:rsid w:val="00291E91"/>
    <w:rsid w:val="002A1F87"/>
    <w:rsid w:val="002B7F54"/>
    <w:rsid w:val="0030055A"/>
    <w:rsid w:val="0032317B"/>
    <w:rsid w:val="003501C5"/>
    <w:rsid w:val="00367085"/>
    <w:rsid w:val="00372D6A"/>
    <w:rsid w:val="00377892"/>
    <w:rsid w:val="00390044"/>
    <w:rsid w:val="003D22DC"/>
    <w:rsid w:val="00410FDA"/>
    <w:rsid w:val="00431F30"/>
    <w:rsid w:val="004535B1"/>
    <w:rsid w:val="00457342"/>
    <w:rsid w:val="0049234C"/>
    <w:rsid w:val="004C7AD9"/>
    <w:rsid w:val="004E4095"/>
    <w:rsid w:val="004F1E0F"/>
    <w:rsid w:val="004F6710"/>
    <w:rsid w:val="005570F0"/>
    <w:rsid w:val="00572A4C"/>
    <w:rsid w:val="0061673B"/>
    <w:rsid w:val="0062242A"/>
    <w:rsid w:val="0064342B"/>
    <w:rsid w:val="006451D0"/>
    <w:rsid w:val="00657BCB"/>
    <w:rsid w:val="00664244"/>
    <w:rsid w:val="00684ECD"/>
    <w:rsid w:val="006A62E3"/>
    <w:rsid w:val="006E06E3"/>
    <w:rsid w:val="00702840"/>
    <w:rsid w:val="007059B3"/>
    <w:rsid w:val="00721F88"/>
    <w:rsid w:val="00760273"/>
    <w:rsid w:val="00783FEF"/>
    <w:rsid w:val="007A58D8"/>
    <w:rsid w:val="007B3603"/>
    <w:rsid w:val="007B4640"/>
    <w:rsid w:val="007C0138"/>
    <w:rsid w:val="00805AAD"/>
    <w:rsid w:val="0081057D"/>
    <w:rsid w:val="00841F73"/>
    <w:rsid w:val="00856DB1"/>
    <w:rsid w:val="00862E6C"/>
    <w:rsid w:val="00874887"/>
    <w:rsid w:val="00891370"/>
    <w:rsid w:val="008B0056"/>
    <w:rsid w:val="008B14E7"/>
    <w:rsid w:val="008C433D"/>
    <w:rsid w:val="00965FB7"/>
    <w:rsid w:val="00992E68"/>
    <w:rsid w:val="009A7972"/>
    <w:rsid w:val="009C7A00"/>
    <w:rsid w:val="009E5FB0"/>
    <w:rsid w:val="009F2DF0"/>
    <w:rsid w:val="00A063CD"/>
    <w:rsid w:val="00A501E6"/>
    <w:rsid w:val="00A66A5B"/>
    <w:rsid w:val="00A95B48"/>
    <w:rsid w:val="00AC1821"/>
    <w:rsid w:val="00AC60D9"/>
    <w:rsid w:val="00AE4338"/>
    <w:rsid w:val="00B2354C"/>
    <w:rsid w:val="00B47C80"/>
    <w:rsid w:val="00B67513"/>
    <w:rsid w:val="00B968B5"/>
    <w:rsid w:val="00BC68C2"/>
    <w:rsid w:val="00BD0460"/>
    <w:rsid w:val="00BF3328"/>
    <w:rsid w:val="00C11F92"/>
    <w:rsid w:val="00C139A2"/>
    <w:rsid w:val="00C63B7E"/>
    <w:rsid w:val="00C70A00"/>
    <w:rsid w:val="00CA5BE5"/>
    <w:rsid w:val="00CB61B1"/>
    <w:rsid w:val="00D2460D"/>
    <w:rsid w:val="00D46387"/>
    <w:rsid w:val="00D6436F"/>
    <w:rsid w:val="00D65B35"/>
    <w:rsid w:val="00D715F7"/>
    <w:rsid w:val="00D80F35"/>
    <w:rsid w:val="00D93198"/>
    <w:rsid w:val="00DF4F8D"/>
    <w:rsid w:val="00E05E16"/>
    <w:rsid w:val="00E10909"/>
    <w:rsid w:val="00E110D7"/>
    <w:rsid w:val="00E56512"/>
    <w:rsid w:val="00EA72C6"/>
    <w:rsid w:val="00F01A4C"/>
    <w:rsid w:val="00F136F2"/>
    <w:rsid w:val="00F318E1"/>
    <w:rsid w:val="00F411DB"/>
    <w:rsid w:val="00F45C0E"/>
    <w:rsid w:val="00F5291A"/>
    <w:rsid w:val="00FA2A98"/>
    <w:rsid w:val="00FA57BF"/>
    <w:rsid w:val="00FA6A43"/>
    <w:rsid w:val="00FD6676"/>
    <w:rsid w:val="00FD7080"/>
    <w:rsid w:val="00FE1576"/>
    <w:rsid w:val="00FE655C"/>
    <w:rsid w:val="00FF3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71610AE"/>
  <w15:chartTrackingRefBased/>
  <w15:docId w15:val="{81FDF01F-35FF-413E-9AFE-1D42645DA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7C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62E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E6C"/>
  </w:style>
  <w:style w:type="paragraph" w:styleId="Footer">
    <w:name w:val="footer"/>
    <w:basedOn w:val="Normal"/>
    <w:link w:val="FooterChar"/>
    <w:uiPriority w:val="99"/>
    <w:unhideWhenUsed/>
    <w:rsid w:val="00862E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E6C"/>
  </w:style>
  <w:style w:type="paragraph" w:styleId="BalloonText">
    <w:name w:val="Balloon Text"/>
    <w:basedOn w:val="Normal"/>
    <w:link w:val="BalloonTextChar"/>
    <w:uiPriority w:val="99"/>
    <w:semiHidden/>
    <w:unhideWhenUsed/>
    <w:rsid w:val="0049234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234C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923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23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23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23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234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3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microsoft.com/office/2011/relationships/people" Target="peop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18</Pages>
  <Words>1634</Words>
  <Characters>9319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Oluwaseun Garuba</dc:creator>
  <cp:keywords/>
  <dc:description/>
  <cp:lastModifiedBy>Andrew Tie</cp:lastModifiedBy>
  <cp:revision>4</cp:revision>
  <dcterms:created xsi:type="dcterms:W3CDTF">2020-10-19T18:36:00Z</dcterms:created>
  <dcterms:modified xsi:type="dcterms:W3CDTF">2020-10-19T18:45:00Z</dcterms:modified>
</cp:coreProperties>
</file>